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EE5CE">
      <w:pPr>
        <w:pStyle w:val="4"/>
        <w:pageBreakBefore w:val="0"/>
        <w:widowControl w:val="0"/>
        <w:kinsoku/>
        <w:wordWrap/>
        <w:overflowPunct/>
        <w:topLinePunct w:val="0"/>
        <w:autoSpaceDE/>
        <w:autoSpaceDN/>
        <w:bidi w:val="0"/>
        <w:adjustRightInd/>
        <w:snapToGrid/>
        <w:spacing w:before="0" w:beforeLines="0" w:after="0" w:afterLines="0" w:line="460" w:lineRule="exact"/>
        <w:ind w:left="0" w:firstLine="640" w:firstLineChars="200"/>
        <w:jc w:val="center"/>
        <w:textAlignment w:val="auto"/>
        <w:rPr>
          <w:rFonts w:hint="eastAsia" w:ascii="方正黑体简体" w:hAnsi="方正黑体简体" w:eastAsia="方正黑体简体" w:cs="方正黑体简体"/>
          <w:b w:val="0"/>
          <w:bCs w:val="0"/>
          <w:color w:val="000000"/>
          <w:highlight w:val="none"/>
          <w:lang w:eastAsia="zh-CN"/>
          <w14:shadow w14:blurRad="50800" w14:dist="38100" w14:dir="2700000" w14:sx="100000" w14:sy="100000" w14:kx="0" w14:ky="0" w14:algn="tl">
            <w14:srgbClr w14:val="000000">
              <w14:alpha w14:val="60000"/>
            </w14:srgbClr>
          </w14:shadow>
        </w:rPr>
      </w:pPr>
    </w:p>
    <w:p w14:paraId="5E72721F">
      <w:pPr>
        <w:pStyle w:val="4"/>
        <w:pageBreakBefore w:val="0"/>
        <w:widowControl w:val="0"/>
        <w:kinsoku/>
        <w:wordWrap/>
        <w:overflowPunct/>
        <w:topLinePunct w:val="0"/>
        <w:autoSpaceDE/>
        <w:autoSpaceDN/>
        <w:bidi w:val="0"/>
        <w:adjustRightInd/>
        <w:snapToGrid/>
        <w:spacing w:before="0" w:beforeLines="0" w:after="0" w:afterLines="0" w:line="460" w:lineRule="exact"/>
        <w:ind w:left="0" w:firstLine="640" w:firstLineChars="200"/>
        <w:jc w:val="center"/>
        <w:textAlignment w:val="auto"/>
        <w:rPr>
          <w:rFonts w:hint="eastAsia" w:ascii="方正黑体简体" w:hAnsi="方正黑体简体" w:eastAsia="方正黑体简体" w:cs="方正黑体简体"/>
          <w:b w:val="0"/>
          <w:bCs w:val="0"/>
          <w:color w:val="000000"/>
          <w:highlight w:val="yellow"/>
          <w:lang w:eastAsia="zh-CN"/>
          <w14:shadow w14:blurRad="50800" w14:dist="38100" w14:dir="2700000" w14:sx="100000" w14:sy="100000" w14:kx="0" w14:ky="0" w14:algn="tl">
            <w14:srgbClr w14:val="000000">
              <w14:alpha w14:val="60000"/>
            </w14:srgbClr>
          </w14:shadow>
        </w:rPr>
      </w:pPr>
      <w:r>
        <w:rPr>
          <w:rFonts w:hint="eastAsia" w:ascii="方正黑体简体" w:hAnsi="方正黑体简体" w:eastAsia="方正黑体简体" w:cs="方正黑体简体"/>
          <w:b w:val="0"/>
          <w:bCs w:val="0"/>
          <w:color w:val="000000"/>
          <w:highlight w:val="none"/>
          <w14:shadow w14:blurRad="50800" w14:dist="38100" w14:dir="2700000" w14:sx="100000" w14:sy="100000" w14:kx="0" w14:ky="0" w14:algn="tl">
            <w14:srgbClr w14:val="000000">
              <w14:alpha w14:val="60000"/>
            </w14:srgbClr>
          </w14:shadow>
        </w:rPr>
        <w:t>第</w:t>
      </w:r>
      <w:r>
        <w:rPr>
          <w:rFonts w:hint="eastAsia" w:ascii="方正黑体简体" w:hAnsi="方正黑体简体" w:eastAsia="方正黑体简体" w:cs="方正黑体简体"/>
          <w:b w:val="0"/>
          <w:bCs w:val="0"/>
          <w:color w:val="000000"/>
          <w:highlight w:val="none"/>
          <w:lang w:eastAsia="zh-CN"/>
          <w14:shadow w14:blurRad="50800" w14:dist="38100" w14:dir="2700000" w14:sx="100000" w14:sy="100000" w14:kx="0" w14:ky="0" w14:algn="tl">
            <w14:srgbClr w14:val="000000">
              <w14:alpha w14:val="60000"/>
            </w14:srgbClr>
          </w14:shadow>
        </w:rPr>
        <w:t>一</w:t>
      </w:r>
      <w:r>
        <w:rPr>
          <w:rFonts w:hint="eastAsia" w:ascii="方正黑体简体" w:hAnsi="方正黑体简体" w:eastAsia="方正黑体简体" w:cs="方正黑体简体"/>
          <w:b w:val="0"/>
          <w:bCs w:val="0"/>
          <w:color w:val="000000"/>
          <w:highlight w:val="none"/>
          <w14:shadow w14:blurRad="50800" w14:dist="38100" w14:dir="2700000" w14:sx="100000" w14:sy="100000" w14:kx="0" w14:ky="0" w14:algn="tl">
            <w14:srgbClr w14:val="000000">
              <w14:alpha w14:val="60000"/>
            </w14:srgbClr>
          </w14:shadow>
        </w:rPr>
        <w:t>部分 项目</w:t>
      </w:r>
      <w:r>
        <w:rPr>
          <w:rFonts w:hint="eastAsia" w:ascii="方正黑体简体" w:hAnsi="方正黑体简体" w:eastAsia="方正黑体简体" w:cs="方正黑体简体"/>
          <w:b w:val="0"/>
          <w:bCs w:val="0"/>
          <w:color w:val="000000"/>
          <w:highlight w:val="none"/>
          <w:lang w:val="en-US" w:eastAsia="zh-CN"/>
          <w14:shadow w14:blurRad="50800" w14:dist="38100" w14:dir="2700000" w14:sx="100000" w14:sy="100000" w14:kx="0" w14:ky="0" w14:algn="tl">
            <w14:srgbClr w14:val="000000">
              <w14:alpha w14:val="60000"/>
            </w14:srgbClr>
          </w14:shadow>
        </w:rPr>
        <w:t>技术、服务</w:t>
      </w:r>
      <w:r>
        <w:rPr>
          <w:rFonts w:hint="eastAsia" w:ascii="方正黑体简体" w:hAnsi="方正黑体简体" w:eastAsia="方正黑体简体" w:cs="方正黑体简体"/>
          <w:b w:val="0"/>
          <w:bCs w:val="0"/>
          <w:color w:val="000000"/>
          <w:highlight w:val="none"/>
          <w14:shadow w14:blurRad="50800" w14:dist="38100" w14:dir="2700000" w14:sx="100000" w14:sy="100000" w14:kx="0" w14:ky="0" w14:algn="tl">
            <w14:srgbClr w14:val="000000">
              <w14:alpha w14:val="60000"/>
            </w14:srgbClr>
          </w14:shadow>
        </w:rPr>
        <w:t>及商务要求</w:t>
      </w:r>
    </w:p>
    <w:p w14:paraId="460E8010">
      <w:pPr>
        <w:pStyle w:val="4"/>
        <w:pageBreakBefore w:val="0"/>
        <w:widowControl w:val="0"/>
        <w:kinsoku/>
        <w:wordWrap/>
        <w:overflowPunct/>
        <w:topLinePunct w:val="0"/>
        <w:autoSpaceDE/>
        <w:autoSpaceDN/>
        <w:bidi w:val="0"/>
        <w:adjustRightInd/>
        <w:snapToGrid/>
        <w:spacing w:before="0" w:beforeLines="0" w:after="0" w:afterLines="0" w:line="460" w:lineRule="exact"/>
        <w:ind w:left="0" w:firstLine="643" w:firstLineChars="200"/>
        <w:jc w:val="center"/>
        <w:textAlignment w:val="auto"/>
        <w:rPr>
          <w:rFonts w:hint="eastAsia" w:ascii="方正黑体简体" w:hAnsi="方正黑体简体" w:eastAsia="方正黑体简体" w:cs="方正黑体简体"/>
          <w:b/>
          <w:bCs/>
          <w:color w:val="000000"/>
          <w:highlight w:val="none"/>
          <w:lang w:eastAsia="zh-CN"/>
          <w14:shadow w14:blurRad="50800" w14:dist="38100" w14:dir="2700000" w14:sx="100000" w14:sy="100000" w14:kx="0" w14:ky="0" w14:algn="tl">
            <w14:srgbClr w14:val="000000">
              <w14:alpha w14:val="60000"/>
            </w14:srgbClr>
          </w14:shadow>
        </w:rPr>
      </w:pPr>
    </w:p>
    <w:p w14:paraId="71A0B1E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000000"/>
          <w:sz w:val="24"/>
          <w:szCs w:val="24"/>
          <w:highlight w:val="none"/>
        </w:rPr>
      </w:pPr>
      <w:r>
        <w:rPr>
          <w:rFonts w:hint="eastAsia" w:ascii="宋体" w:hAnsi="宋体" w:cs="宋体"/>
          <w:b/>
          <w:bCs/>
          <w:sz w:val="24"/>
          <w:lang w:val="en-US" w:eastAsia="zh-CN"/>
        </w:rPr>
        <w:t>一、项目名称：</w:t>
      </w:r>
      <w:r>
        <w:rPr>
          <w:rFonts w:hint="eastAsia" w:ascii="仿宋" w:hAnsi="仿宋" w:eastAsia="仿宋" w:cs="仿宋"/>
          <w:color w:val="000000"/>
          <w:sz w:val="24"/>
          <w:szCs w:val="24"/>
          <w:highlight w:val="none"/>
          <w:lang w:eastAsia="zh-CN"/>
        </w:rPr>
        <w:t>乐至县中医医院</w:t>
      </w:r>
      <w:r>
        <w:rPr>
          <w:rFonts w:hint="eastAsia" w:ascii="仿宋" w:hAnsi="仿宋" w:eastAsia="仿宋" w:cs="仿宋"/>
          <w:color w:val="000000"/>
          <w:sz w:val="24"/>
          <w:szCs w:val="24"/>
          <w:highlight w:val="none"/>
          <w:lang w:val="en-US" w:eastAsia="zh-CN"/>
        </w:rPr>
        <w:t>宣传制品设计、制作及安装</w:t>
      </w:r>
      <w:r>
        <w:rPr>
          <w:rFonts w:hint="eastAsia" w:ascii="仿宋" w:hAnsi="仿宋" w:eastAsia="仿宋" w:cs="仿宋"/>
          <w:color w:val="000000"/>
          <w:sz w:val="24"/>
          <w:szCs w:val="24"/>
          <w:highlight w:val="none"/>
          <w:lang w:eastAsia="zh-CN"/>
        </w:rPr>
        <w:t>服务项目</w:t>
      </w:r>
      <w:r>
        <w:rPr>
          <w:rFonts w:hint="eastAsia" w:ascii="仿宋" w:hAnsi="仿宋" w:eastAsia="仿宋" w:cs="仿宋"/>
          <w:color w:val="000000"/>
          <w:sz w:val="24"/>
          <w:szCs w:val="24"/>
          <w:highlight w:val="none"/>
        </w:rPr>
        <w:t>。</w:t>
      </w:r>
    </w:p>
    <w:p w14:paraId="7A6A366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仿宋" w:hAnsi="仿宋" w:eastAsia="仿宋" w:cs="仿宋"/>
          <w:color w:val="000000"/>
          <w:sz w:val="24"/>
          <w:szCs w:val="24"/>
          <w:highlight w:val="none"/>
          <w:lang w:val="en-US" w:eastAsia="zh-CN"/>
        </w:rPr>
      </w:pPr>
      <w:r>
        <w:rPr>
          <w:rFonts w:hint="eastAsia" w:ascii="宋体" w:hAnsi="宋体" w:cs="宋体"/>
          <w:b/>
          <w:bCs/>
          <w:sz w:val="24"/>
          <w:lang w:val="en-US" w:eastAsia="zh-CN"/>
        </w:rPr>
        <w:t>二、预算金额及最高限价：</w:t>
      </w:r>
      <w:r>
        <w:rPr>
          <w:rFonts w:hint="eastAsia" w:ascii="仿宋" w:hAnsi="仿宋" w:eastAsia="仿宋" w:cs="仿宋"/>
          <w:color w:val="000000"/>
          <w:sz w:val="24"/>
          <w:szCs w:val="24"/>
          <w:highlight w:val="none"/>
          <w:lang w:val="en-US" w:eastAsia="zh-CN"/>
        </w:rPr>
        <w:t>人民币10万元/年，两年共计20万元，最高限价：10万元/年，20万元/两年</w:t>
      </w:r>
      <w:r>
        <w:rPr>
          <w:rFonts w:hint="eastAsia" w:ascii="仿宋" w:hAnsi="仿宋" w:eastAsia="仿宋" w:cs="仿宋"/>
          <w:color w:val="000000"/>
          <w:sz w:val="24"/>
          <w:szCs w:val="24"/>
          <w:highlight w:val="none"/>
          <w:lang w:eastAsia="zh-CN"/>
        </w:rPr>
        <w:t>。</w:t>
      </w:r>
    </w:p>
    <w:p w14:paraId="1B7F982B">
      <w:pPr>
        <w:numPr>
          <w:ilvl w:val="0"/>
          <w:numId w:val="0"/>
        </w:numPr>
        <w:spacing w:line="360" w:lineRule="auto"/>
        <w:ind w:firstLine="482" w:firstLineChars="200"/>
        <w:rPr>
          <w:rFonts w:hint="eastAsia" w:ascii="仿宋" w:hAnsi="仿宋" w:eastAsia="仿宋" w:cs="仿宋"/>
          <w:color w:val="000000"/>
          <w:sz w:val="24"/>
          <w:szCs w:val="24"/>
          <w:highlight w:val="none"/>
          <w:lang w:val="en-US" w:eastAsia="zh-CN"/>
        </w:rPr>
      </w:pPr>
      <w:r>
        <w:rPr>
          <w:rFonts w:hint="eastAsia" w:ascii="宋体" w:hAnsi="宋体" w:cs="宋体"/>
          <w:b/>
          <w:bCs/>
          <w:sz w:val="24"/>
          <w:lang w:val="en-US" w:eastAsia="zh-CN"/>
        </w:rPr>
        <w:t>三、服务期限：</w:t>
      </w:r>
      <w:r>
        <w:rPr>
          <w:rFonts w:hint="eastAsia" w:ascii="仿宋" w:hAnsi="仿宋" w:eastAsia="仿宋" w:cs="仿宋"/>
          <w:color w:val="000000"/>
          <w:sz w:val="24"/>
          <w:szCs w:val="24"/>
          <w:highlight w:val="none"/>
          <w:lang w:val="en-US" w:eastAsia="zh-CN"/>
        </w:rPr>
        <w:t>两年，合同一年一签</w:t>
      </w:r>
    </w:p>
    <w:p w14:paraId="1626639B">
      <w:pPr>
        <w:numPr>
          <w:ilvl w:val="0"/>
          <w:numId w:val="0"/>
        </w:numPr>
        <w:spacing w:line="360" w:lineRule="auto"/>
        <w:ind w:firstLine="482" w:firstLineChars="200"/>
        <w:rPr>
          <w:rFonts w:hint="eastAsia" w:ascii="宋体" w:hAnsi="宋体" w:cs="宋体"/>
          <w:b/>
          <w:bCs/>
          <w:sz w:val="24"/>
          <w:lang w:val="en-US" w:eastAsia="zh-CN"/>
        </w:rPr>
      </w:pPr>
      <w:r>
        <w:rPr>
          <w:rFonts w:hint="eastAsia" w:ascii="宋体" w:hAnsi="宋体" w:cs="宋体"/>
          <w:b/>
          <w:bCs/>
          <w:sz w:val="24"/>
          <w:lang w:val="en-US" w:eastAsia="zh-CN"/>
        </w:rPr>
        <w:t>四、项目内容：</w:t>
      </w:r>
    </w:p>
    <w:p w14:paraId="03627618">
      <w:pPr>
        <w:numPr>
          <w:ilvl w:val="0"/>
          <w:numId w:val="0"/>
        </w:numPr>
        <w:spacing w:line="360" w:lineRule="auto"/>
        <w:ind w:firstLine="482" w:firstLineChars="200"/>
        <w:rPr>
          <w:rFonts w:hint="eastAsia" w:ascii="宋体" w:hAnsi="宋体" w:cs="宋体"/>
          <w:b/>
          <w:bCs/>
          <w:sz w:val="24"/>
          <w:lang w:val="en-US" w:eastAsia="zh-CN"/>
        </w:rPr>
      </w:pPr>
      <w:r>
        <w:rPr>
          <w:rFonts w:hint="eastAsia" w:ascii="宋体" w:hAnsi="宋体" w:cs="宋体"/>
          <w:b/>
          <w:bCs/>
          <w:sz w:val="24"/>
          <w:lang w:val="en-US" w:eastAsia="zh-CN"/>
        </w:rPr>
        <w:t>（一）宣传制品设计、制作及安装清单</w:t>
      </w:r>
    </w:p>
    <w:tbl>
      <w:tblPr>
        <w:tblStyle w:val="12"/>
        <w:tblW w:w="524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6"/>
        <w:gridCol w:w="1825"/>
        <w:gridCol w:w="2075"/>
        <w:gridCol w:w="750"/>
        <w:gridCol w:w="1175"/>
        <w:gridCol w:w="1062"/>
        <w:gridCol w:w="1163"/>
        <w:gridCol w:w="900"/>
      </w:tblGrid>
      <w:tr w14:paraId="0B00B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1FE6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b/>
                <w:bCs/>
                <w:i w:val="0"/>
                <w:iCs w:val="0"/>
                <w:color w:val="000000"/>
                <w:sz w:val="22"/>
                <w:szCs w:val="22"/>
                <w:u w:val="none"/>
              </w:rPr>
            </w:pPr>
            <w:bookmarkStart w:id="0" w:name="_Toc495588494"/>
            <w:r>
              <w:rPr>
                <w:rFonts w:hint="default" w:ascii="Times New Roman" w:hAnsi="Times New Roman" w:eastAsia="方正仿宋_GBK" w:cs="Times New Roman"/>
                <w:b/>
                <w:bCs/>
                <w:i w:val="0"/>
                <w:iCs w:val="0"/>
                <w:color w:val="000000"/>
                <w:kern w:val="0"/>
                <w:sz w:val="22"/>
                <w:szCs w:val="22"/>
                <w:u w:val="none"/>
                <w:lang w:val="en-US" w:eastAsia="zh-CN" w:bidi="ar"/>
              </w:rPr>
              <w:t>序号</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04C3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b/>
                <w:bCs/>
                <w:i w:val="0"/>
                <w:iCs w:val="0"/>
                <w:color w:val="000000"/>
                <w:sz w:val="22"/>
                <w:szCs w:val="22"/>
                <w:u w:val="none"/>
              </w:rPr>
            </w:pPr>
            <w:r>
              <w:rPr>
                <w:rFonts w:hint="default" w:ascii="Times New Roman" w:hAnsi="Times New Roman" w:eastAsia="方正仿宋_GBK" w:cs="Times New Roman"/>
                <w:b/>
                <w:bCs/>
                <w:i w:val="0"/>
                <w:iCs w:val="0"/>
                <w:color w:val="000000"/>
                <w:kern w:val="0"/>
                <w:sz w:val="22"/>
                <w:szCs w:val="22"/>
                <w:u w:val="none"/>
                <w:lang w:val="en-US" w:eastAsia="zh-CN" w:bidi="ar"/>
              </w:rPr>
              <w:t>项目名称</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B57A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b/>
                <w:bCs/>
                <w:i w:val="0"/>
                <w:iCs w:val="0"/>
                <w:color w:val="000000"/>
                <w:sz w:val="22"/>
                <w:szCs w:val="22"/>
                <w:u w:val="none"/>
              </w:rPr>
            </w:pPr>
            <w:r>
              <w:rPr>
                <w:rFonts w:hint="default" w:ascii="Times New Roman" w:hAnsi="Times New Roman" w:eastAsia="方正仿宋_GBK" w:cs="Times New Roman"/>
                <w:b/>
                <w:bCs/>
                <w:i w:val="0"/>
                <w:iCs w:val="0"/>
                <w:color w:val="000000"/>
                <w:kern w:val="0"/>
                <w:sz w:val="22"/>
                <w:szCs w:val="22"/>
                <w:u w:val="none"/>
                <w:lang w:val="en-US" w:eastAsia="zh-CN" w:bidi="ar"/>
              </w:rPr>
              <w:t>规格型号</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6FFA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b/>
                <w:bCs/>
                <w:i w:val="0"/>
                <w:iCs w:val="0"/>
                <w:color w:val="000000"/>
                <w:sz w:val="22"/>
                <w:szCs w:val="22"/>
                <w:u w:val="none"/>
              </w:rPr>
            </w:pPr>
            <w:r>
              <w:rPr>
                <w:rFonts w:hint="default" w:ascii="Times New Roman" w:hAnsi="Times New Roman" w:eastAsia="方正仿宋_GBK" w:cs="Times New Roman"/>
                <w:b/>
                <w:bCs/>
                <w:i w:val="0"/>
                <w:iCs w:val="0"/>
                <w:color w:val="000000"/>
                <w:kern w:val="0"/>
                <w:sz w:val="22"/>
                <w:szCs w:val="22"/>
                <w:u w:val="none"/>
                <w:lang w:val="en-US" w:eastAsia="zh-CN" w:bidi="ar"/>
              </w:rPr>
              <w:t>单位</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8545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Times New Roman" w:hAnsi="Times New Roman" w:eastAsia="方正仿宋_GBK" w:cs="Times New Roman"/>
                <w:b/>
                <w:bCs/>
                <w:i w:val="0"/>
                <w:iCs w:val="0"/>
                <w:color w:val="000000"/>
                <w:kern w:val="0"/>
                <w:sz w:val="22"/>
                <w:szCs w:val="22"/>
                <w:u w:val="none"/>
                <w:lang w:val="en-US" w:eastAsia="zh-CN" w:bidi="ar"/>
              </w:rPr>
            </w:pPr>
            <w:r>
              <w:rPr>
                <w:rFonts w:hint="eastAsia" w:ascii="Times New Roman" w:hAnsi="Times New Roman" w:eastAsia="方正仿宋_GBK" w:cs="Times New Roman"/>
                <w:b/>
                <w:bCs/>
                <w:i w:val="0"/>
                <w:iCs w:val="0"/>
                <w:color w:val="000000"/>
                <w:kern w:val="0"/>
                <w:sz w:val="22"/>
                <w:szCs w:val="22"/>
                <w:u w:val="none"/>
                <w:lang w:val="en-US" w:eastAsia="zh-CN" w:bidi="ar"/>
              </w:rPr>
              <w:t>最高限价</w:t>
            </w:r>
          </w:p>
          <w:p w14:paraId="0E5E480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b/>
                <w:bCs/>
                <w:i w:val="0"/>
                <w:iCs w:val="0"/>
                <w:color w:val="000000"/>
                <w:sz w:val="21"/>
                <w:szCs w:val="21"/>
                <w:u w:val="none"/>
              </w:rPr>
            </w:pPr>
            <w:r>
              <w:rPr>
                <w:rFonts w:hint="default" w:ascii="Times New Roman" w:hAnsi="Times New Roman" w:eastAsia="方正仿宋_GBK" w:cs="Times New Roman"/>
                <w:b/>
                <w:bCs/>
                <w:i w:val="0"/>
                <w:iCs w:val="0"/>
                <w:color w:val="000000"/>
                <w:kern w:val="0"/>
                <w:sz w:val="21"/>
                <w:szCs w:val="21"/>
                <w:u w:val="none"/>
                <w:lang w:val="en-US" w:eastAsia="zh-CN" w:bidi="ar"/>
              </w:rPr>
              <w:t xml:space="preserve">单价(元) </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133C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b/>
                <w:bCs/>
                <w:i w:val="0"/>
                <w:iCs w:val="0"/>
                <w:color w:val="000000"/>
                <w:sz w:val="22"/>
                <w:szCs w:val="22"/>
                <w:u w:val="none"/>
              </w:rPr>
            </w:pPr>
            <w:r>
              <w:rPr>
                <w:rFonts w:hint="default" w:ascii="Times New Roman" w:hAnsi="Times New Roman" w:eastAsia="方正仿宋_GBK" w:cs="Times New Roman"/>
                <w:b/>
                <w:bCs/>
                <w:i w:val="0"/>
                <w:iCs w:val="0"/>
                <w:color w:val="000000"/>
                <w:kern w:val="0"/>
                <w:sz w:val="22"/>
                <w:szCs w:val="22"/>
                <w:u w:val="none"/>
                <w:lang w:val="en-US" w:eastAsia="zh-CN" w:bidi="ar"/>
              </w:rPr>
              <w:t>预计年使用量</w:t>
            </w:r>
          </w:p>
        </w:tc>
        <w:tc>
          <w:tcPr>
            <w:tcW w:w="6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1CEA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b/>
                <w:bCs/>
                <w:i w:val="0"/>
                <w:iCs w:val="0"/>
                <w:color w:val="000000"/>
                <w:kern w:val="0"/>
                <w:sz w:val="22"/>
                <w:szCs w:val="22"/>
                <w:u w:val="none"/>
                <w:lang w:val="en-US" w:eastAsia="zh-CN" w:bidi="ar"/>
              </w:rPr>
            </w:pPr>
            <w:r>
              <w:rPr>
                <w:rFonts w:hint="default" w:ascii="Times New Roman" w:hAnsi="Times New Roman" w:eastAsia="方正仿宋_GBK" w:cs="Times New Roman"/>
                <w:b/>
                <w:bCs/>
                <w:i w:val="0"/>
                <w:iCs w:val="0"/>
                <w:color w:val="000000"/>
                <w:kern w:val="0"/>
                <w:sz w:val="22"/>
                <w:szCs w:val="22"/>
                <w:u w:val="none"/>
                <w:lang w:val="en-US" w:eastAsia="zh-CN" w:bidi="ar"/>
              </w:rPr>
              <w:t>合计</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D72D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b/>
                <w:bCs/>
                <w:i w:val="0"/>
                <w:iCs w:val="0"/>
                <w:color w:val="000000"/>
                <w:sz w:val="22"/>
                <w:szCs w:val="22"/>
                <w:u w:val="none"/>
              </w:rPr>
            </w:pPr>
            <w:r>
              <w:rPr>
                <w:rFonts w:hint="eastAsia" w:eastAsia="方正仿宋_GBK" w:cs="Times New Roman"/>
                <w:b/>
                <w:bCs/>
                <w:i w:val="0"/>
                <w:iCs w:val="0"/>
                <w:color w:val="000000"/>
                <w:kern w:val="0"/>
                <w:sz w:val="22"/>
                <w:szCs w:val="22"/>
                <w:u w:val="none"/>
                <w:lang w:val="en-US" w:eastAsia="zh-CN" w:bidi="ar"/>
              </w:rPr>
              <w:t>备注</w:t>
            </w:r>
          </w:p>
        </w:tc>
      </w:tr>
      <w:tr w14:paraId="73D95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F723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B368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黑白复印+复印纸</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9A42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 .70克</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8ABF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页</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19BE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0.26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CD04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592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E5C3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153.92</w:t>
            </w:r>
          </w:p>
        </w:tc>
        <w:tc>
          <w:tcPr>
            <w:tcW w:w="473" w:type="pct"/>
            <w:vMerge w:val="restart"/>
            <w:tcBorders>
              <w:top w:val="single" w:color="000000" w:sz="4" w:space="0"/>
              <w:left w:val="single" w:color="000000" w:sz="4" w:space="0"/>
              <w:right w:val="single" w:color="000000" w:sz="4" w:space="0"/>
            </w:tcBorders>
            <w:shd w:val="clear" w:color="auto" w:fill="auto"/>
            <w:vAlign w:val="center"/>
          </w:tcPr>
          <w:p w14:paraId="5FD1A1D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lang w:val="en-US"/>
              </w:rPr>
            </w:pPr>
            <w:r>
              <w:rPr>
                <w:rFonts w:hint="eastAsia" w:eastAsia="方正仿宋_GBK" w:cs="Times New Roman"/>
                <w:i w:val="0"/>
                <w:iCs w:val="0"/>
                <w:color w:val="000000"/>
                <w:kern w:val="0"/>
                <w:sz w:val="21"/>
                <w:szCs w:val="21"/>
                <w:u w:val="none"/>
                <w:lang w:val="en-US" w:eastAsia="zh-CN" w:bidi="ar"/>
              </w:rPr>
              <w:t>单次印刷数量不少于200页</w:t>
            </w:r>
          </w:p>
        </w:tc>
      </w:tr>
      <w:tr w14:paraId="1768A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3A91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E2E7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彩色复印+复印纸</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8523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A4.70克</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458D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页</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9BF5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1.27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506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814</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F92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1033.78</w:t>
            </w:r>
          </w:p>
        </w:tc>
        <w:tc>
          <w:tcPr>
            <w:tcW w:w="473" w:type="pct"/>
            <w:vMerge w:val="continue"/>
            <w:tcBorders>
              <w:left w:val="single" w:color="000000" w:sz="4" w:space="0"/>
              <w:right w:val="single" w:color="000000" w:sz="4" w:space="0"/>
            </w:tcBorders>
            <w:shd w:val="clear" w:color="auto" w:fill="auto"/>
            <w:vAlign w:val="center"/>
          </w:tcPr>
          <w:p w14:paraId="644A989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p>
        </w:tc>
      </w:tr>
      <w:tr w14:paraId="1B9A2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ECA5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ED65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排版输出黑白+复印纸</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2033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A4.70克</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2EB4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页</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5FAB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1.51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4B79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502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93D1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758.02</w:t>
            </w:r>
          </w:p>
        </w:tc>
        <w:tc>
          <w:tcPr>
            <w:tcW w:w="473" w:type="pct"/>
            <w:vMerge w:val="continue"/>
            <w:tcBorders>
              <w:left w:val="single" w:color="000000" w:sz="4" w:space="0"/>
              <w:right w:val="single" w:color="000000" w:sz="4" w:space="0"/>
            </w:tcBorders>
            <w:shd w:val="clear" w:color="auto" w:fill="auto"/>
            <w:vAlign w:val="center"/>
          </w:tcPr>
          <w:p w14:paraId="2E51768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p>
        </w:tc>
      </w:tr>
      <w:tr w14:paraId="25A03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5BA9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9CEB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排版输出彩色+复印纸</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FB37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A4.70克</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A67A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页</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CD03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2.14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5C0D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500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3ADB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1070</w:t>
            </w:r>
          </w:p>
        </w:tc>
        <w:tc>
          <w:tcPr>
            <w:tcW w:w="473" w:type="pct"/>
            <w:vMerge w:val="continue"/>
            <w:tcBorders>
              <w:left w:val="single" w:color="000000" w:sz="4" w:space="0"/>
              <w:bottom w:val="single" w:color="000000" w:sz="4" w:space="0"/>
              <w:right w:val="single" w:color="000000" w:sz="4" w:space="0"/>
            </w:tcBorders>
            <w:shd w:val="clear" w:color="auto" w:fill="auto"/>
            <w:vAlign w:val="center"/>
          </w:tcPr>
          <w:p w14:paraId="42692B4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p>
        </w:tc>
      </w:tr>
      <w:tr w14:paraId="4E219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4197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B5BC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彩喷+卡纸</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3038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A4.200克彩喷纸</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CAA3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页</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9BF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2.49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2868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B314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24.9</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7FCC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r>
      <w:tr w14:paraId="76180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C896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6</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9036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彩喷+铜板纸</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EE1D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A4.260克铜版纸</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C018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页</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4932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3.44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335A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500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6C18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1720</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A6C9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r>
      <w:tr w14:paraId="696DF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595C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7</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A7BA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彩喷+铜板纸(名片)</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8549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盒</w:t>
            </w:r>
            <w:r>
              <w:rPr>
                <w:rFonts w:hint="eastAsia" w:eastAsia="方正仿宋_GBK" w:cs="Times New Roman"/>
                <w:i w:val="0"/>
                <w:iCs w:val="0"/>
                <w:color w:val="000000"/>
                <w:kern w:val="0"/>
                <w:sz w:val="21"/>
                <w:szCs w:val="21"/>
                <w:u w:val="none"/>
                <w:lang w:val="en-US" w:eastAsia="zh-CN" w:bidi="ar"/>
              </w:rPr>
              <w:t>（</w:t>
            </w:r>
            <w:r>
              <w:rPr>
                <w:rFonts w:hint="default" w:ascii="Times New Roman" w:hAnsi="Times New Roman" w:eastAsia="方正仿宋_GBK" w:cs="Times New Roman"/>
                <w:i w:val="0"/>
                <w:iCs w:val="0"/>
                <w:color w:val="000000"/>
                <w:kern w:val="0"/>
                <w:sz w:val="21"/>
                <w:szCs w:val="21"/>
                <w:u w:val="none"/>
                <w:lang w:val="en-US" w:eastAsia="zh-CN" w:bidi="ar"/>
              </w:rPr>
              <w:t>100张</w:t>
            </w:r>
            <w:r>
              <w:rPr>
                <w:rFonts w:hint="eastAsia" w:eastAsia="方正仿宋_GBK" w:cs="Times New Roman"/>
                <w:i w:val="0"/>
                <w:iCs w:val="0"/>
                <w:color w:val="000000"/>
                <w:kern w:val="0"/>
                <w:sz w:val="21"/>
                <w:szCs w:val="21"/>
                <w:u w:val="none"/>
                <w:lang w:val="en-US" w:eastAsia="zh-CN" w:bidi="ar"/>
              </w:rPr>
              <w:t>）</w:t>
            </w:r>
            <w:r>
              <w:rPr>
                <w:rFonts w:hint="default" w:ascii="Times New Roman" w:hAnsi="Times New Roman" w:eastAsia="方正仿宋_GBK" w:cs="Times New Roman"/>
                <w:i w:val="0"/>
                <w:iCs w:val="0"/>
                <w:color w:val="000000"/>
                <w:kern w:val="0"/>
                <w:sz w:val="21"/>
                <w:szCs w:val="21"/>
                <w:u w:val="none"/>
                <w:lang w:val="en-US" w:eastAsia="zh-CN" w:bidi="ar"/>
              </w:rPr>
              <w:t>260克铜版纸</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529A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盒</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D18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23.02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1FD5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28</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6BE8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644.56</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8269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r>
      <w:tr w14:paraId="6316E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64C9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8</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B8F6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三角型有机板台签</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0B89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100*180mm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3863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2C50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15.00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70F7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2F33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30</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628E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43033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F73B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9</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A1CE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T型有机板台签</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A458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395A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3948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22.33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B164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6</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251A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133.98</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B678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1B83D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EED8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10</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129A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亚克力三角型台签</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1B50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533F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34C6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28.50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121F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6</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CD77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171</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C9B4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3867F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9F21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11</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F1F6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铝合金型材工作证外壳</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C5FE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90*65mm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6E02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套</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6B4D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9.21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7893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14FC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460.5</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FE3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7025F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C309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12</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23BB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制作PVC（单面）</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5205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6197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张</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C58E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14.16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D76B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D9AC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708</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BE7D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4A15A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7894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13</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8E9E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吊绳(含活扣)</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70B64">
            <w:pPr>
              <w:keepNext w:val="0"/>
              <w:keepLines w:val="0"/>
              <w:pageBreakBefore w:val="0"/>
              <w:widowControl/>
              <w:kinsoku/>
              <w:wordWrap/>
              <w:overflowPunct/>
              <w:topLinePunct w:val="0"/>
              <w:autoSpaceDE/>
              <w:autoSpaceDN/>
              <w:bidi w:val="0"/>
              <w:adjustRightInd/>
              <w:snapToGrid/>
              <w:spacing w:line="320" w:lineRule="exact"/>
              <w:jc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9692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根</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54C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3.59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5273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55</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54C7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197.45</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FC8B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620D4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2087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14</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B7EF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荣誉证书(含内页)</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AF26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83DE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套</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987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11.70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4CDF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D6F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58.5</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1098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17D10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C056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15</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FDCD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彩喷背胶</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B3F8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07AE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张</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9C31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5.00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4DD3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DE3F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25</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DE8F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29671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B0EB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16</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C3E7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彩色印刷铜版纸双面</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8D2E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r>
              <w:rPr>
                <w:rFonts w:hint="eastAsia" w:eastAsia="方正仿宋_GBK" w:cs="Times New Roman"/>
                <w:i w:val="0"/>
                <w:iCs w:val="0"/>
                <w:color w:val="000000"/>
                <w:kern w:val="0"/>
                <w:sz w:val="21"/>
                <w:szCs w:val="21"/>
                <w:u w:val="none"/>
                <w:lang w:val="en-US" w:eastAsia="zh-CN" w:bidi="ar"/>
              </w:rPr>
              <w:t>，</w:t>
            </w:r>
            <w:r>
              <w:rPr>
                <w:rFonts w:hint="default" w:ascii="Times New Roman" w:hAnsi="Times New Roman" w:eastAsia="方正仿宋_GBK" w:cs="Times New Roman"/>
                <w:i w:val="0"/>
                <w:iCs w:val="0"/>
                <w:color w:val="000000"/>
                <w:kern w:val="0"/>
                <w:sz w:val="21"/>
                <w:szCs w:val="21"/>
                <w:u w:val="none"/>
                <w:lang w:val="en-US" w:eastAsia="zh-CN" w:bidi="ar"/>
              </w:rPr>
              <w:t>157g</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E45F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张</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7069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0.31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9222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4998</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FC7E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1549.38</w:t>
            </w:r>
          </w:p>
        </w:tc>
        <w:tc>
          <w:tcPr>
            <w:tcW w:w="473" w:type="pct"/>
            <w:vMerge w:val="restart"/>
            <w:tcBorders>
              <w:top w:val="single" w:color="000000" w:sz="4" w:space="0"/>
              <w:left w:val="single" w:color="000000" w:sz="4" w:space="0"/>
              <w:right w:val="single" w:color="000000" w:sz="4" w:space="0"/>
            </w:tcBorders>
            <w:shd w:val="clear" w:color="auto" w:fill="auto"/>
            <w:vAlign w:val="center"/>
          </w:tcPr>
          <w:p w14:paraId="0E78F72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lang w:val="en-US"/>
              </w:rPr>
            </w:pPr>
            <w:r>
              <w:rPr>
                <w:rFonts w:hint="eastAsia" w:eastAsia="方正仿宋_GBK" w:cs="Times New Roman"/>
                <w:i w:val="0"/>
                <w:iCs w:val="0"/>
                <w:color w:val="000000"/>
                <w:kern w:val="0"/>
                <w:sz w:val="21"/>
                <w:szCs w:val="21"/>
                <w:u w:val="none"/>
                <w:lang w:val="en-US" w:eastAsia="zh-CN" w:bidi="ar"/>
              </w:rPr>
              <w:t>单次印刷数量不少于500</w:t>
            </w:r>
            <w:r>
              <w:rPr>
                <w:rFonts w:hint="default" w:ascii="Times New Roman" w:hAnsi="Times New Roman" w:eastAsia="方正仿宋_GBK" w:cs="Times New Roman"/>
                <w:i w:val="0"/>
                <w:iCs w:val="0"/>
                <w:color w:val="000000"/>
                <w:kern w:val="0"/>
                <w:sz w:val="21"/>
                <w:szCs w:val="21"/>
                <w:u w:val="none"/>
                <w:lang w:val="en-US" w:eastAsia="zh-CN" w:bidi="ar"/>
              </w:rPr>
              <w:t>张</w:t>
            </w:r>
          </w:p>
        </w:tc>
      </w:tr>
      <w:tr w14:paraId="675D0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53CE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17</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BE07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彩色印刷铜版纸双面</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4EAF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r>
              <w:rPr>
                <w:rFonts w:hint="eastAsia" w:eastAsia="方正仿宋_GBK" w:cs="Times New Roman"/>
                <w:i w:val="0"/>
                <w:iCs w:val="0"/>
                <w:color w:val="000000"/>
                <w:kern w:val="0"/>
                <w:sz w:val="21"/>
                <w:szCs w:val="21"/>
                <w:u w:val="none"/>
                <w:lang w:val="en-US" w:eastAsia="zh-CN" w:bidi="ar"/>
              </w:rPr>
              <w:t>，</w:t>
            </w:r>
            <w:r>
              <w:rPr>
                <w:rFonts w:hint="default" w:ascii="Times New Roman" w:hAnsi="Times New Roman" w:eastAsia="方正仿宋_GBK" w:cs="Times New Roman"/>
                <w:i w:val="0"/>
                <w:iCs w:val="0"/>
                <w:color w:val="000000"/>
                <w:kern w:val="0"/>
                <w:sz w:val="21"/>
                <w:szCs w:val="21"/>
                <w:u w:val="none"/>
                <w:lang w:val="en-US" w:eastAsia="zh-CN" w:bidi="ar"/>
              </w:rPr>
              <w:t>200g</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BCAC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张</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A01C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0.38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E7A4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514</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6204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195.32</w:t>
            </w:r>
          </w:p>
        </w:tc>
        <w:tc>
          <w:tcPr>
            <w:tcW w:w="473" w:type="pct"/>
            <w:vMerge w:val="continue"/>
            <w:tcBorders>
              <w:left w:val="single" w:color="000000" w:sz="4" w:space="0"/>
              <w:right w:val="single" w:color="000000" w:sz="4" w:space="0"/>
            </w:tcBorders>
            <w:shd w:val="clear" w:color="auto" w:fill="auto"/>
            <w:vAlign w:val="center"/>
          </w:tcPr>
          <w:p w14:paraId="452178E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p>
        </w:tc>
      </w:tr>
      <w:tr w14:paraId="49B0A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F215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18</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6A16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彩色印刷铜版纸双面折页</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E442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r>
              <w:rPr>
                <w:rFonts w:hint="eastAsia" w:eastAsia="方正仿宋_GBK" w:cs="Times New Roman"/>
                <w:i w:val="0"/>
                <w:iCs w:val="0"/>
                <w:color w:val="000000"/>
                <w:kern w:val="0"/>
                <w:sz w:val="21"/>
                <w:szCs w:val="21"/>
                <w:u w:val="none"/>
                <w:lang w:val="en-US" w:eastAsia="zh-CN" w:bidi="ar"/>
              </w:rPr>
              <w:t>，</w:t>
            </w:r>
            <w:r>
              <w:rPr>
                <w:rFonts w:hint="default" w:ascii="Times New Roman" w:hAnsi="Times New Roman" w:eastAsia="方正仿宋_GBK" w:cs="Times New Roman"/>
                <w:i w:val="0"/>
                <w:iCs w:val="0"/>
                <w:color w:val="000000"/>
                <w:kern w:val="0"/>
                <w:sz w:val="21"/>
                <w:szCs w:val="21"/>
                <w:u w:val="none"/>
                <w:lang w:val="en-US" w:eastAsia="zh-CN" w:bidi="ar"/>
              </w:rPr>
              <w:t>157g</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5249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张</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DC7E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1.93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2808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2000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0011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3860</w:t>
            </w:r>
          </w:p>
        </w:tc>
        <w:tc>
          <w:tcPr>
            <w:tcW w:w="473" w:type="pct"/>
            <w:vMerge w:val="continue"/>
            <w:tcBorders>
              <w:left w:val="single" w:color="000000" w:sz="4" w:space="0"/>
              <w:right w:val="single" w:color="000000" w:sz="4" w:space="0"/>
            </w:tcBorders>
            <w:shd w:val="clear" w:color="auto" w:fill="auto"/>
            <w:vAlign w:val="center"/>
          </w:tcPr>
          <w:p w14:paraId="3CB1307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p>
        </w:tc>
      </w:tr>
      <w:tr w14:paraId="20454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5DBC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19</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0D08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彩色印刷铜版纸双面折页</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C548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r>
              <w:rPr>
                <w:rFonts w:hint="eastAsia" w:eastAsia="方正仿宋_GBK" w:cs="Times New Roman"/>
                <w:i w:val="0"/>
                <w:iCs w:val="0"/>
                <w:color w:val="000000"/>
                <w:kern w:val="0"/>
                <w:sz w:val="21"/>
                <w:szCs w:val="21"/>
                <w:u w:val="none"/>
                <w:lang w:val="en-US" w:eastAsia="zh-CN" w:bidi="ar"/>
              </w:rPr>
              <w:t>，</w:t>
            </w:r>
            <w:r>
              <w:rPr>
                <w:rFonts w:hint="default" w:ascii="Times New Roman" w:hAnsi="Times New Roman" w:eastAsia="方正仿宋_GBK" w:cs="Times New Roman"/>
                <w:i w:val="0"/>
                <w:iCs w:val="0"/>
                <w:color w:val="000000"/>
                <w:kern w:val="0"/>
                <w:sz w:val="21"/>
                <w:szCs w:val="21"/>
                <w:u w:val="none"/>
                <w:lang w:val="en-US" w:eastAsia="zh-CN" w:bidi="ar"/>
              </w:rPr>
              <w:t>200g</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0283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张</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B3EA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2.38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3337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503</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766F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1197.14</w:t>
            </w:r>
          </w:p>
        </w:tc>
        <w:tc>
          <w:tcPr>
            <w:tcW w:w="473" w:type="pct"/>
            <w:vMerge w:val="continue"/>
            <w:tcBorders>
              <w:left w:val="single" w:color="000000" w:sz="4" w:space="0"/>
              <w:bottom w:val="single" w:color="000000" w:sz="4" w:space="0"/>
              <w:right w:val="single" w:color="000000" w:sz="4" w:space="0"/>
            </w:tcBorders>
            <w:shd w:val="clear" w:color="auto" w:fill="auto"/>
            <w:vAlign w:val="center"/>
          </w:tcPr>
          <w:p w14:paraId="03C48BB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p>
        </w:tc>
      </w:tr>
      <w:tr w14:paraId="558F7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602C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20</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BC34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封面装订</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E92B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A4</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EFA7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本</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B6EA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13.97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7B55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1586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153.67</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9CFF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r>
      <w:tr w14:paraId="154E4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27C0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21</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DEB5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手提袋</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340E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260*360*80mm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300A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1A79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2.38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050F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300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CD43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714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B1BD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r>
      <w:tr w14:paraId="3F7AB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1DBC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22</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8C9D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室外写真</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FE036">
            <w:pPr>
              <w:keepNext w:val="0"/>
              <w:keepLines w:val="0"/>
              <w:pageBreakBefore w:val="0"/>
              <w:widowControl/>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i w:val="0"/>
                <w:iCs w:val="0"/>
                <w:color w:val="000000"/>
                <w:sz w:val="21"/>
                <w:szCs w:val="21"/>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F73E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522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45.68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D95D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90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0C0A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4111.2</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1503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75D0E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DE66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23</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E59F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室外背胶车贴</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6973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厚度115-120微米</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786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68A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49.64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A1F5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1C6E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496.4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03EF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eastAsia" w:eastAsia="方正仿宋_GBK" w:cs="Times New Roman"/>
                <w:i w:val="0"/>
                <w:iCs w:val="0"/>
                <w:color w:val="000000"/>
                <w:kern w:val="0"/>
                <w:sz w:val="21"/>
                <w:szCs w:val="21"/>
                <w:u w:val="none"/>
                <w:lang w:val="en-US" w:eastAsia="zh-CN" w:bidi="ar"/>
              </w:rPr>
              <w:t>/</w:t>
            </w:r>
          </w:p>
        </w:tc>
      </w:tr>
      <w:tr w14:paraId="2FEE6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3C6D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24</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744A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耐磨斜纹膜地贴</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CFD8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厚度：1毫米</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3F05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4E9B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63.42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3B6E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9</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84D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570.78</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1169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5C58B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1A64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25</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59A9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透明背贴膜</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3243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厚度：100微米</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34C1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3189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65.87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6CFD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40BB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65.87</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4223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6A240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D2E8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26</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846B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玻璃水晶超透膜</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AF36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厚度：150微米</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099E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16DF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89.47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8407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CABF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178.94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8004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1CC88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C3B9A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27</w:t>
            </w:r>
          </w:p>
        </w:tc>
        <w:tc>
          <w:tcPr>
            <w:tcW w:w="9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7B43F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高精喷绘</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864A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1.室内写真：分辨率≥1440dpi</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60C0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D90D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16.42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1F7F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796E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82.1</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1050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47780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BB6E1">
            <w:pPr>
              <w:keepNext w:val="0"/>
              <w:keepLines w:val="0"/>
              <w:pageBreakBefore w:val="0"/>
              <w:widowControl/>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i w:val="0"/>
                <w:iCs w:val="0"/>
                <w:color w:val="000000"/>
                <w:sz w:val="21"/>
                <w:szCs w:val="21"/>
                <w:u w:val="none"/>
              </w:rPr>
            </w:pPr>
          </w:p>
        </w:tc>
        <w:tc>
          <w:tcPr>
            <w:tcW w:w="9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2E12B">
            <w:pPr>
              <w:keepNext w:val="0"/>
              <w:keepLines w:val="0"/>
              <w:pageBreakBefore w:val="0"/>
              <w:widowControl/>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i w:val="0"/>
                <w:iCs w:val="0"/>
                <w:color w:val="000000"/>
                <w:sz w:val="21"/>
                <w:szCs w:val="21"/>
                <w:u w:val="none"/>
              </w:rPr>
            </w:pP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541C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2.户外喷绘：分辨率≥1080dpi</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03533">
            <w:pPr>
              <w:keepNext w:val="0"/>
              <w:keepLines w:val="0"/>
              <w:pageBreakBefore w:val="0"/>
              <w:widowControl/>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i w:val="0"/>
                <w:iCs w:val="0"/>
                <w:color w:val="000000"/>
                <w:sz w:val="21"/>
                <w:szCs w:val="21"/>
                <w:highlight w:val="yellow"/>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BF62">
            <w:pPr>
              <w:keepNext w:val="0"/>
              <w:keepLines w:val="0"/>
              <w:pageBreakBefore w:val="0"/>
              <w:widowControl/>
              <w:suppressLineNumbers w:val="0"/>
              <w:kinsoku/>
              <w:wordWrap/>
              <w:overflowPunct/>
              <w:topLinePunct w:val="0"/>
              <w:autoSpaceDE/>
              <w:autoSpaceDN/>
              <w:bidi w:val="0"/>
              <w:adjustRightInd/>
              <w:snapToGrid/>
              <w:spacing w:line="320" w:lineRule="exact"/>
              <w:ind w:firstLine="210" w:firstLineChars="100"/>
              <w:jc w:val="both"/>
              <w:textAlignment w:val="center"/>
              <w:rPr>
                <w:rFonts w:hint="default" w:ascii="Times New Roman" w:hAnsi="Times New Roman" w:eastAsia="方正仿宋_GBK" w:cs="Times New Roman"/>
                <w:i w:val="0"/>
                <w:iCs w:val="0"/>
                <w:color w:val="000000"/>
                <w:sz w:val="21"/>
                <w:szCs w:val="21"/>
                <w:highlight w:val="none"/>
                <w:u w:val="none"/>
              </w:rPr>
            </w:pPr>
            <w:r>
              <w:rPr>
                <w:rFonts w:hint="default" w:ascii="Times New Roman" w:hAnsi="Times New Roman" w:eastAsia="方正仿宋_GBK" w:cs="Times New Roman"/>
                <w:i w:val="0"/>
                <w:iCs w:val="0"/>
                <w:color w:val="000000"/>
                <w:kern w:val="0"/>
                <w:sz w:val="21"/>
                <w:szCs w:val="21"/>
                <w:highlight w:val="none"/>
                <w:u w:val="none"/>
                <w:lang w:val="en-US" w:eastAsia="zh-CN" w:bidi="ar"/>
              </w:rPr>
              <w:t>12.67</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FCB2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highlight w:val="none"/>
                <w:u w:val="none"/>
              </w:rPr>
            </w:pPr>
            <w:r>
              <w:rPr>
                <w:rFonts w:hint="default" w:ascii="Times New Roman" w:hAnsi="Times New Roman" w:eastAsia="方正仿宋_GBK" w:cs="Times New Roman"/>
                <w:i w:val="0"/>
                <w:iCs w:val="0"/>
                <w:color w:val="000000"/>
                <w:kern w:val="0"/>
                <w:sz w:val="21"/>
                <w:szCs w:val="21"/>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209550"/>
                  <wp:effectExtent l="0" t="0" r="0" b="0"/>
                  <wp:wrapNone/>
                  <wp:docPr id="1073742852" name="图片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2" name="图片_18"/>
                          <pic:cNvPicPr>
                            <a:picLocks noChangeAspect="1"/>
                          </pic:cNvPicPr>
                        </pic:nvPicPr>
                        <pic:blipFill>
                          <a:blip r:embed="rId6" r:link="rId7"/>
                          <a:stretch>
                            <a:fillRect/>
                          </a:stretch>
                        </pic:blipFill>
                        <pic:spPr>
                          <a:xfrm>
                            <a:off x="4305300" y="12458700"/>
                            <a:ext cx="19050" cy="209550"/>
                          </a:xfrm>
                          <a:prstGeom prst="rect">
                            <a:avLst/>
                          </a:prstGeom>
                          <a:noFill/>
                          <a:ln w="9525">
                            <a:noFill/>
                          </a:ln>
                        </pic:spPr>
                      </pic:pic>
                    </a:graphicData>
                  </a:graphic>
                </wp:anchor>
              </w:drawing>
            </w:r>
            <w:r>
              <w:rPr>
                <w:rFonts w:hint="default" w:ascii="Times New Roman" w:hAnsi="Times New Roman" w:eastAsia="方正仿宋_GBK" w:cs="Times New Roman"/>
                <w:i w:val="0"/>
                <w:iCs w:val="0"/>
                <w:color w:val="000000"/>
                <w:kern w:val="0"/>
                <w:sz w:val="21"/>
                <w:szCs w:val="21"/>
                <w:highlight w:val="none"/>
                <w:u w:val="none"/>
                <w:lang w:val="en-US" w:eastAsia="zh-CN" w:bidi="ar"/>
              </w:rPr>
              <w:t>3</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E4ED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highlight w:val="none"/>
                <w:u w:val="none"/>
                <w:bdr w:val="single" w:color="000000" w:sz="4" w:space="0"/>
                <w:lang w:val="en-US" w:eastAsia="zh-CN" w:bidi="ar"/>
              </w:rPr>
            </w:pPr>
            <w:r>
              <w:rPr>
                <w:rFonts w:hint="default" w:ascii="Times New Roman" w:hAnsi="Times New Roman" w:eastAsia="方正仿宋_GBK" w:cs="Times New Roman"/>
                <w:i w:val="0"/>
                <w:iCs w:val="0"/>
                <w:color w:val="000000"/>
                <w:kern w:val="0"/>
                <w:sz w:val="21"/>
                <w:szCs w:val="21"/>
                <w:highlight w:val="none"/>
                <w:u w:val="none"/>
                <w:lang w:val="en-US" w:eastAsia="zh-CN" w:bidi="ar"/>
              </w:rPr>
              <w:t>38.01</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1C29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18845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7F28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28</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B4B8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横幅(喷绘)</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E6845">
            <w:pPr>
              <w:keepNext w:val="0"/>
              <w:keepLines w:val="0"/>
              <w:pageBreakBefore w:val="0"/>
              <w:widowControl/>
              <w:kinsoku/>
              <w:wordWrap/>
              <w:overflowPunct/>
              <w:topLinePunct w:val="0"/>
              <w:autoSpaceDE/>
              <w:autoSpaceDN/>
              <w:bidi w:val="0"/>
              <w:adjustRightInd/>
              <w:snapToGrid/>
              <w:spacing w:line="320" w:lineRule="exact"/>
              <w:jc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BB14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B458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16.32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FBA6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18</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6ABE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293.76</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41D3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50536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F55D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29</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0A19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室外写真+5mmPVC板</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420F8">
            <w:pPr>
              <w:keepNext w:val="0"/>
              <w:keepLines w:val="0"/>
              <w:pageBreakBefore w:val="0"/>
              <w:widowControl/>
              <w:kinsoku/>
              <w:wordWrap/>
              <w:overflowPunct/>
              <w:topLinePunct w:val="0"/>
              <w:autoSpaceDE/>
              <w:autoSpaceDN/>
              <w:bidi w:val="0"/>
              <w:adjustRightInd/>
              <w:snapToGrid/>
              <w:spacing w:line="320" w:lineRule="exact"/>
              <w:jc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9C1B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5298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90.60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FBE6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90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B78B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8154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32BB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6305D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BB89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30</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5915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室外写真+10mmPVC板</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2B636">
            <w:pPr>
              <w:keepNext w:val="0"/>
              <w:keepLines w:val="0"/>
              <w:pageBreakBefore w:val="0"/>
              <w:widowControl/>
              <w:kinsoku/>
              <w:wordWrap/>
              <w:overflowPunct/>
              <w:topLinePunct w:val="0"/>
              <w:autoSpaceDE/>
              <w:autoSpaceDN/>
              <w:bidi w:val="0"/>
              <w:adjustRightInd/>
              <w:snapToGrid/>
              <w:spacing w:line="320" w:lineRule="exact"/>
              <w:jc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551F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30CB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127.03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F83B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48E1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3810.9</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CBCC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6DE57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BC22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31</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9D54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亚克力丝印+10mmPVC板</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58E1B">
            <w:pPr>
              <w:keepNext w:val="0"/>
              <w:keepLines w:val="0"/>
              <w:pageBreakBefore w:val="0"/>
              <w:widowControl/>
              <w:kinsoku/>
              <w:wordWrap/>
              <w:overflowPunct/>
              <w:topLinePunct w:val="0"/>
              <w:autoSpaceDE/>
              <w:autoSpaceDN/>
              <w:bidi w:val="0"/>
              <w:adjustRightInd/>
              <w:snapToGrid/>
              <w:spacing w:line="320" w:lineRule="exact"/>
              <w:jc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B646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8E0E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245.38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EE6E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7F29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7361.4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B55A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177D9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8AB0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32</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6C0E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3mm亚克力板</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B145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单层</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1430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3C7C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185.54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841B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9566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1855.4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211E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51177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CE4B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33</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E54C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3mm亚克力板</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D4B0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双层</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2789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C0BF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324.65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F8FB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209550"/>
                  <wp:effectExtent l="0" t="0" r="0" b="0"/>
                  <wp:wrapNone/>
                  <wp:docPr id="1073742855"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5" name="图片_19"/>
                          <pic:cNvPicPr>
                            <a:picLocks noChangeAspect="1"/>
                          </pic:cNvPicPr>
                        </pic:nvPicPr>
                        <pic:blipFill>
                          <a:blip r:embed="rId6" r:link="rId7"/>
                          <a:stretch>
                            <a:fillRect/>
                          </a:stretch>
                        </pic:blipFill>
                        <pic:spPr>
                          <a:xfrm>
                            <a:off x="4305300" y="15601950"/>
                            <a:ext cx="19050" cy="209550"/>
                          </a:xfrm>
                          <a:prstGeom prst="rect">
                            <a:avLst/>
                          </a:prstGeom>
                          <a:noFill/>
                          <a:ln w="9525">
                            <a:noFill/>
                          </a:ln>
                        </pic:spPr>
                      </pic:pic>
                    </a:graphicData>
                  </a:graphic>
                </wp:anchor>
              </w:drawing>
            </w: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DA0A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324.65</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D7BA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7814A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F4C0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34</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9226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5mm亚克力板</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98BB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单层</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D5D1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36E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236.50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2EB9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5F48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709.5</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67DC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4DA4C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978A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35</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8C66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5mm亚克力板</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B958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双层</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858D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9910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409.59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2B22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1706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409.59</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F69C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69B7F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3553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36</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047C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铝型材海报架</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D157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800mm*1200mm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08DB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7BA3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111.93</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999C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DA8E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335.79</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B81F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31847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35BA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37</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9811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门型展架</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378E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800mm*1800mm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C395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895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89.74</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9552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2B17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89.74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4708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03333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1B67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38</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23F4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立屏展架</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17F8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800mm*1800mm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1068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F82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170.82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4338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4073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170.82</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7F04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3FB79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D0BD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39</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92F5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易拉宝架子</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8E60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800mm*2000mm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F605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A591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84.56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5E5B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8350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84.56</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FABA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35F33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33DD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40</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1627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长槽丽屏展示架</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210F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80*180cm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C5BD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038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200.00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FB31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F58A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200</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5049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2E6D4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FBCF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41</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F109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铝合金揭开式边框</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226F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宽3.6cm*厚3cm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EFA0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48F7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198.75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25AA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AE3F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1987.5</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5ADB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73E6C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4779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42</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045B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即时贴字</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F83A6">
            <w:pPr>
              <w:keepNext w:val="0"/>
              <w:keepLines w:val="0"/>
              <w:pageBreakBefore w:val="0"/>
              <w:widowControl/>
              <w:kinsoku/>
              <w:wordWrap/>
              <w:overflowPunct/>
              <w:topLinePunct w:val="0"/>
              <w:autoSpaceDE/>
              <w:autoSpaceDN/>
              <w:bidi w:val="0"/>
              <w:adjustRightInd/>
              <w:snapToGrid/>
              <w:spacing w:line="320" w:lineRule="exact"/>
              <w:jc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3B73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cm</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1C84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0.87</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9DCD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60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E9EC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52.2</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431F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71830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7FAD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43</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0410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反光膜字</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1E19B">
            <w:pPr>
              <w:keepNext w:val="0"/>
              <w:keepLines w:val="0"/>
              <w:pageBreakBefore w:val="0"/>
              <w:widowControl/>
              <w:kinsoku/>
              <w:wordWrap/>
              <w:overflowPunct/>
              <w:topLinePunct w:val="0"/>
              <w:autoSpaceDE/>
              <w:autoSpaceDN/>
              <w:bidi w:val="0"/>
              <w:adjustRightInd/>
              <w:snapToGrid/>
              <w:spacing w:line="320" w:lineRule="exact"/>
              <w:jc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2F8A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cm</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1C4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1.04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258A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8E0B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10.4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625E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73886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EE06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44</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E10F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不锈钢牌</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0309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30cm*200cm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CEBA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块</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22C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268.97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542F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CE8C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537.94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7B08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2B34D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C395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45</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A0C0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奖牌(钛金)</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8D1A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40cm*60cm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DC1D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块</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B1E9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140.62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D2C8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2B48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562.48</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192B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0C6B1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21C3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46</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784E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锦旗</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E3DA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80cm*120cm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63EE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面</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DB80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146.20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23A6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3716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146.2</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5289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4F8F6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7164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47</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4818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横幅(绒布+发泡字)</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83667">
            <w:pPr>
              <w:keepNext w:val="0"/>
              <w:keepLines w:val="0"/>
              <w:pageBreakBefore w:val="0"/>
              <w:widowControl/>
              <w:kinsoku/>
              <w:wordWrap/>
              <w:overflowPunct/>
              <w:topLinePunct w:val="0"/>
              <w:autoSpaceDE/>
              <w:autoSpaceDN/>
              <w:bidi w:val="0"/>
              <w:adjustRightInd/>
              <w:snapToGrid/>
              <w:spacing w:line="320" w:lineRule="exact"/>
              <w:jc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A8CB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C87B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209.19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513B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3</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46F8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627.57</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E569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05FDB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D983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48</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C00F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不锈钢管</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91D0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1.5mm*50mm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9BEC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9B78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113.25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2A03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209550"/>
                  <wp:effectExtent l="0" t="0" r="0" b="0"/>
                  <wp:wrapNone/>
                  <wp:docPr id="1073742857" name="图片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7" name="图片_20"/>
                          <pic:cNvPicPr>
                            <a:picLocks noChangeAspect="1"/>
                          </pic:cNvPicPr>
                        </pic:nvPicPr>
                        <pic:blipFill>
                          <a:blip r:embed="rId6" r:link="rId7"/>
                          <a:stretch>
                            <a:fillRect/>
                          </a:stretch>
                        </pic:blipFill>
                        <pic:spPr>
                          <a:xfrm>
                            <a:off x="4305300" y="21469350"/>
                            <a:ext cx="19050" cy="209550"/>
                          </a:xfrm>
                          <a:prstGeom prst="rect">
                            <a:avLst/>
                          </a:prstGeom>
                          <a:noFill/>
                          <a:ln w="9525">
                            <a:noFill/>
                          </a:ln>
                        </pic:spPr>
                      </pic:pic>
                    </a:graphicData>
                  </a:graphic>
                </wp:anchor>
              </w:drawing>
            </w: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907E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113.25</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82C5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699C6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2325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49</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1086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挂墙式单面宣传橱窗(揭盖式)</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68CC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120cm*525cm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D4AD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845B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3,195.54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AB23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209550"/>
                  <wp:effectExtent l="0" t="0" r="0" b="0"/>
                  <wp:wrapNone/>
                  <wp:docPr id="1073742859"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9" name="图片_21"/>
                          <pic:cNvPicPr>
                            <a:picLocks noChangeAspect="1"/>
                          </pic:cNvPicPr>
                        </pic:nvPicPr>
                        <pic:blipFill>
                          <a:blip r:embed="rId6" r:link="rId7"/>
                          <a:stretch>
                            <a:fillRect/>
                          </a:stretch>
                        </pic:blipFill>
                        <pic:spPr>
                          <a:xfrm>
                            <a:off x="4305300" y="21888450"/>
                            <a:ext cx="19050" cy="209550"/>
                          </a:xfrm>
                          <a:prstGeom prst="rect">
                            <a:avLst/>
                          </a:prstGeom>
                          <a:noFill/>
                          <a:ln w="9525">
                            <a:noFill/>
                          </a:ln>
                        </pic:spPr>
                      </pic:pic>
                    </a:graphicData>
                  </a:graphic>
                </wp:anchor>
              </w:drawing>
            </w: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93CC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3195.54</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D2EC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5E286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7C4F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50</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FF80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木质边框</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1EDD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宽4.5cm*厚2.5cm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F300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0114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36.81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83C8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209550"/>
                  <wp:effectExtent l="0" t="0" r="0" b="0"/>
                  <wp:wrapNone/>
                  <wp:docPr id="1073742861"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61" name="图片_22"/>
                          <pic:cNvPicPr>
                            <a:picLocks noChangeAspect="1"/>
                          </pic:cNvPicPr>
                        </pic:nvPicPr>
                        <pic:blipFill>
                          <a:blip r:embed="rId6" r:link="rId7"/>
                          <a:stretch>
                            <a:fillRect/>
                          </a:stretch>
                        </pic:blipFill>
                        <pic:spPr>
                          <a:xfrm>
                            <a:off x="4305300" y="22517100"/>
                            <a:ext cx="19050" cy="209550"/>
                          </a:xfrm>
                          <a:prstGeom prst="rect">
                            <a:avLst/>
                          </a:prstGeom>
                          <a:noFill/>
                          <a:ln w="9525">
                            <a:noFill/>
                          </a:ln>
                        </pic:spPr>
                      </pic:pic>
                    </a:graphicData>
                  </a:graphic>
                </wp:anchor>
              </w:drawing>
            </w:r>
            <w:r>
              <w:rPr>
                <w:rFonts w:hint="default" w:ascii="Times New Roman" w:hAnsi="Times New Roman" w:eastAsia="方正仿宋_GBK" w:cs="Times New Roman"/>
                <w:i w:val="0"/>
                <w:iCs w:val="0"/>
                <w:color w:val="000000"/>
                <w:kern w:val="0"/>
                <w:sz w:val="21"/>
                <w:szCs w:val="21"/>
                <w:u w:val="none"/>
                <w:lang w:val="en-US" w:eastAsia="zh-CN" w:bidi="ar"/>
              </w:rPr>
              <w:t>19</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0F9A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699.39</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2FE3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5F1E5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F9C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51</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5216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卡布导视灯箱（双面）</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3A37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1.6m*0.34m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9328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个</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B7B8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537.94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7369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209550"/>
                  <wp:effectExtent l="0" t="0" r="0" b="0"/>
                  <wp:wrapNone/>
                  <wp:docPr id="1073742863"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63" name="图片_23"/>
                          <pic:cNvPicPr>
                            <a:picLocks noChangeAspect="1"/>
                          </pic:cNvPicPr>
                        </pic:nvPicPr>
                        <pic:blipFill>
                          <a:blip r:embed="rId6" r:link="rId7"/>
                          <a:stretch>
                            <a:fillRect/>
                          </a:stretch>
                        </pic:blipFill>
                        <pic:spPr>
                          <a:xfrm>
                            <a:off x="4305300" y="22936200"/>
                            <a:ext cx="19050" cy="209550"/>
                          </a:xfrm>
                          <a:prstGeom prst="rect">
                            <a:avLst/>
                          </a:prstGeom>
                          <a:noFill/>
                          <a:ln w="9525">
                            <a:noFill/>
                          </a:ln>
                        </pic:spPr>
                      </pic:pic>
                    </a:graphicData>
                  </a:graphic>
                </wp:anchor>
              </w:drawing>
            </w:r>
            <w:r>
              <w:rPr>
                <w:rFonts w:hint="default" w:ascii="Times New Roman" w:hAnsi="Times New Roman" w:eastAsia="方正仿宋_GBK" w:cs="Times New Roman"/>
                <w:i w:val="0"/>
                <w:iCs w:val="0"/>
                <w:color w:val="000000"/>
                <w:kern w:val="0"/>
                <w:sz w:val="21"/>
                <w:szCs w:val="21"/>
                <w:u w:val="none"/>
                <w:lang w:val="en-US" w:eastAsia="zh-CN" w:bidi="ar"/>
              </w:rPr>
              <w:t>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7E7C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1075.88</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E92A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7AF6D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3152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52</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FC23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镀锌板折弯烤漆+面板亚克力私印导视灯箱</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4524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1.6m*0.34m</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7055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23E4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1,920.06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7657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99AC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1920.06</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BD32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5BB10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D1619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53</w:t>
            </w:r>
          </w:p>
        </w:tc>
        <w:tc>
          <w:tcPr>
            <w:tcW w:w="9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E43B8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门牌（0.29*0.2）</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071A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室外写真+10mmPVC板+包边</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5ADC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9F42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372.41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3933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60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1F26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22344.6</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DF9C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sz w:val="21"/>
                <w:szCs w:val="21"/>
                <w:u w:val="none"/>
                <w:lang w:val="en-US" w:eastAsia="zh-CN"/>
              </w:rPr>
              <w:t>/</w:t>
            </w:r>
          </w:p>
        </w:tc>
      </w:tr>
      <w:tr w14:paraId="1F6B9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77C7F">
            <w:pPr>
              <w:keepNext w:val="0"/>
              <w:keepLines w:val="0"/>
              <w:pageBreakBefore w:val="0"/>
              <w:widowControl/>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i w:val="0"/>
                <w:iCs w:val="0"/>
                <w:color w:val="000000"/>
                <w:sz w:val="21"/>
                <w:szCs w:val="21"/>
                <w:u w:val="none"/>
              </w:rPr>
            </w:pPr>
          </w:p>
        </w:tc>
        <w:tc>
          <w:tcPr>
            <w:tcW w:w="9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0A926">
            <w:pPr>
              <w:keepNext w:val="0"/>
              <w:keepLines w:val="0"/>
              <w:pageBreakBefore w:val="0"/>
              <w:widowControl/>
              <w:kinsoku/>
              <w:wordWrap/>
              <w:overflowPunct/>
              <w:topLinePunct w:val="0"/>
              <w:autoSpaceDE/>
              <w:autoSpaceDN/>
              <w:bidi w:val="0"/>
              <w:adjustRightInd/>
              <w:snapToGrid/>
              <w:spacing w:line="320" w:lineRule="exact"/>
              <w:jc w:val="center"/>
              <w:rPr>
                <w:rFonts w:hint="default" w:ascii="Times New Roman" w:hAnsi="Times New Roman" w:eastAsia="方正仿宋_GBK" w:cs="Times New Roman"/>
                <w:i w:val="0"/>
                <w:iCs w:val="0"/>
                <w:color w:val="000000"/>
                <w:sz w:val="21"/>
                <w:szCs w:val="21"/>
                <w:u w:val="none"/>
              </w:rPr>
            </w:pP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5BAF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室外写真+20mmPVC板+包边</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C2D4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5E3B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744.82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D5AA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209550"/>
                  <wp:effectExtent l="0" t="0" r="0" b="0"/>
                  <wp:wrapNone/>
                  <wp:docPr id="1073742865"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65" name="图片_24"/>
                          <pic:cNvPicPr>
                            <a:picLocks noChangeAspect="1"/>
                          </pic:cNvPicPr>
                        </pic:nvPicPr>
                        <pic:blipFill>
                          <a:blip r:embed="rId6" r:link="rId7"/>
                          <a:stretch>
                            <a:fillRect/>
                          </a:stretch>
                        </pic:blipFill>
                        <pic:spPr>
                          <a:xfrm>
                            <a:off x="4305300" y="24822150"/>
                            <a:ext cx="19050" cy="209550"/>
                          </a:xfrm>
                          <a:prstGeom prst="rect">
                            <a:avLst/>
                          </a:prstGeom>
                          <a:noFill/>
                          <a:ln w="9525">
                            <a:noFill/>
                          </a:ln>
                        </pic:spPr>
                      </pic:pic>
                    </a:graphicData>
                  </a:graphic>
                </wp:anchor>
              </w:drawing>
            </w:r>
            <w:r>
              <w:rPr>
                <w:rFonts w:hint="default" w:ascii="Times New Roman" w:hAnsi="Times New Roman" w:eastAsia="方正仿宋_GBK" w:cs="Times New Roman"/>
                <w:i w:val="0"/>
                <w:iCs w:val="0"/>
                <w:color w:val="000000"/>
                <w:kern w:val="0"/>
                <w:sz w:val="21"/>
                <w:szCs w:val="21"/>
                <w:u w:val="none"/>
                <w:lang w:val="en-US" w:eastAsia="zh-CN" w:bidi="ar"/>
              </w:rPr>
              <w:t>30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2BA2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bdr w:val="single" w:color="000000" w:sz="4" w:space="0"/>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22344.6</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291D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697D6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81A8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54</w:t>
            </w:r>
          </w:p>
        </w:tc>
        <w:tc>
          <w:tcPr>
            <w:tcW w:w="9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EE4B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标识（车贴+0.5PVC）</w:t>
            </w:r>
          </w:p>
        </w:tc>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630C3">
            <w:pPr>
              <w:keepNext w:val="0"/>
              <w:keepLines w:val="0"/>
              <w:pageBreakBefore w:val="0"/>
              <w:widowControl/>
              <w:kinsoku/>
              <w:wordWrap/>
              <w:overflowPunct/>
              <w:topLinePunct w:val="0"/>
              <w:autoSpaceDE/>
              <w:autoSpaceDN/>
              <w:bidi w:val="0"/>
              <w:adjustRightInd/>
              <w:snapToGrid/>
              <w:spacing w:line="320" w:lineRule="exact"/>
              <w:jc w:val="center"/>
              <w:rPr>
                <w:rFonts w:hint="eastAsia" w:ascii="Times New Roman" w:hAnsi="Times New Roman" w:eastAsia="方正仿宋_GBK" w:cs="Times New Roman"/>
                <w:i w:val="0"/>
                <w:iCs w:val="0"/>
                <w:color w:val="000000"/>
                <w:sz w:val="21"/>
                <w:szCs w:val="21"/>
                <w:u w:val="none"/>
                <w:lang w:val="en-US" w:eastAsia="zh-CN"/>
              </w:rPr>
            </w:pPr>
            <w:r>
              <w:rPr>
                <w:rFonts w:hint="eastAsia" w:eastAsia="方正仿宋_GBK" w:cs="Times New Roman"/>
                <w:i w:val="0"/>
                <w:iCs w:val="0"/>
                <w:color w:val="000000"/>
                <w:sz w:val="21"/>
                <w:szCs w:val="21"/>
                <w:u w:val="none"/>
                <w:lang w:val="en-US" w:eastAsia="zh-CN"/>
              </w:rPr>
              <w:t>/</w:t>
            </w:r>
          </w:p>
        </w:tc>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86C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m²</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76C5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 xml:space="preserve"> 89.93 </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7F3F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sz w:val="21"/>
                <w:szCs w:val="21"/>
                <w:u w:val="none"/>
              </w:rPr>
            </w:pPr>
            <w:r>
              <w:rPr>
                <w:rFonts w:hint="default" w:ascii="Times New Roman" w:hAnsi="Times New Roman" w:eastAsia="方正仿宋_GBK" w:cs="Times New Roman"/>
                <w:i w:val="0"/>
                <w:iCs w:val="0"/>
                <w:color w:val="000000"/>
                <w:kern w:val="0"/>
                <w:sz w:val="21"/>
                <w:szCs w:val="21"/>
                <w:u w:val="none"/>
                <w:lang w:val="en-US" w:eastAsia="zh-CN" w:bidi="ar"/>
              </w:rPr>
              <w:t>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D9F7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179.86</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C788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2"/>
                <w:sz w:val="21"/>
                <w:szCs w:val="21"/>
                <w:u w:val="none"/>
                <w:lang w:val="en-US" w:eastAsia="zh-CN" w:bidi="ar-SA"/>
              </w:rPr>
            </w:pPr>
            <w:r>
              <w:rPr>
                <w:rFonts w:hint="eastAsia" w:eastAsia="方正仿宋_GBK" w:cs="Times New Roman"/>
                <w:i w:val="0"/>
                <w:iCs w:val="0"/>
                <w:color w:val="000000"/>
                <w:kern w:val="0"/>
                <w:sz w:val="21"/>
                <w:szCs w:val="21"/>
                <w:u w:val="none"/>
                <w:lang w:val="en-US" w:eastAsia="zh-CN" w:bidi="ar"/>
              </w:rPr>
              <w:t>/</w:t>
            </w:r>
          </w:p>
        </w:tc>
      </w:tr>
      <w:tr w14:paraId="7C984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914"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9619E7">
            <w:pPr>
              <w:keepNext w:val="0"/>
              <w:keepLines w:val="0"/>
              <w:pageBreakBefore w:val="0"/>
              <w:widowControl/>
              <w:suppressLineNumbers w:val="0"/>
              <w:tabs>
                <w:tab w:val="left" w:pos="3385"/>
              </w:tabs>
              <w:kinsoku/>
              <w:wordWrap/>
              <w:overflowPunct/>
              <w:topLinePunct w:val="0"/>
              <w:autoSpaceDE/>
              <w:autoSpaceDN/>
              <w:bidi w:val="0"/>
              <w:adjustRightInd/>
              <w:snapToGrid/>
              <w:spacing w:line="320" w:lineRule="exact"/>
              <w:jc w:val="left"/>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eastAsia" w:eastAsia="方正仿宋_GBK" w:cs="Times New Roman"/>
                <w:i w:val="0"/>
                <w:iCs w:val="0"/>
                <w:color w:val="000000"/>
                <w:kern w:val="0"/>
                <w:sz w:val="21"/>
                <w:szCs w:val="21"/>
                <w:u w:val="none"/>
                <w:lang w:val="en-US" w:eastAsia="zh-CN" w:bidi="ar"/>
              </w:rPr>
              <w:tab/>
            </w:r>
            <w:r>
              <w:rPr>
                <w:rFonts w:hint="eastAsia" w:eastAsia="方正仿宋_GBK" w:cs="Times New Roman"/>
                <w:b/>
                <w:bCs/>
                <w:i w:val="0"/>
                <w:iCs w:val="0"/>
                <w:color w:val="000000"/>
                <w:kern w:val="0"/>
                <w:sz w:val="21"/>
                <w:szCs w:val="21"/>
                <w:u w:val="none"/>
                <w:lang w:val="en-US" w:eastAsia="zh-CN" w:bidi="ar"/>
              </w:rPr>
              <w:t>合计</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2AA5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eastAsia="方正仿宋_GBK" w:cs="Times New Roman"/>
                <w:i w:val="0"/>
                <w:iCs w:val="0"/>
                <w:color w:val="000000"/>
                <w:kern w:val="0"/>
                <w:sz w:val="21"/>
                <w:szCs w:val="21"/>
                <w:u w:val="none"/>
                <w:lang w:val="en-US" w:eastAsia="zh-CN" w:bidi="ar"/>
              </w:rPr>
            </w:pPr>
            <w:r>
              <w:rPr>
                <w:rFonts w:hint="default" w:ascii="Times New Roman" w:hAnsi="Times New Roman" w:eastAsia="方正仿宋_GBK" w:cs="Times New Roman"/>
                <w:i w:val="0"/>
                <w:iCs w:val="0"/>
                <w:color w:val="000000"/>
                <w:kern w:val="0"/>
                <w:sz w:val="21"/>
                <w:szCs w:val="21"/>
                <w:u w:val="none"/>
                <w:lang w:val="en-US" w:eastAsia="zh-CN" w:bidi="ar"/>
              </w:rPr>
              <w:t>100000</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F82A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仿宋_GBK" w:cs="Times New Roman"/>
                <w:i w:val="0"/>
                <w:iCs w:val="0"/>
                <w:color w:val="000000"/>
                <w:kern w:val="0"/>
                <w:sz w:val="21"/>
                <w:szCs w:val="21"/>
                <w:u w:val="none"/>
                <w:lang w:val="en-US" w:eastAsia="zh-CN" w:bidi="ar"/>
              </w:rPr>
            </w:pPr>
            <w:r>
              <w:rPr>
                <w:rFonts w:hint="eastAsia" w:eastAsia="方正仿宋_GBK" w:cs="Times New Roman"/>
                <w:i w:val="0"/>
                <w:iCs w:val="0"/>
                <w:color w:val="000000"/>
                <w:kern w:val="0"/>
                <w:sz w:val="21"/>
                <w:szCs w:val="21"/>
                <w:u w:val="none"/>
                <w:lang w:val="en-US" w:eastAsia="zh-CN" w:bidi="ar"/>
              </w:rPr>
              <w:t>/</w:t>
            </w:r>
          </w:p>
        </w:tc>
      </w:tr>
    </w:tbl>
    <w:p w14:paraId="3BABE6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以上单价最高限价包含材料费、设计费、制作安装调试费、运输费、建筑物恢复费、高空作业费（如有）、维护维修费、人工费、机具设备投入费、管理费、税费、利润、后续服务及完成本项目所需的一切费用。</w:t>
      </w:r>
    </w:p>
    <w:p w14:paraId="6D1ECA2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清单为采购⼈常⽤⼴告物料，请供应商充分考虑材料⽣产成本以及⼈⼯成本⾃然增⻓因素，采购⼈在合同执⾏期间不再单独考虑价格变动。如涉及采购⼈需要但上述清单中未列明的宣传制品物料，制作前由采购⼈进⾏市场询价，并按照供应商响应下浮⽐例同⽐例下浮后据实结算。</w:t>
      </w:r>
    </w:p>
    <w:p w14:paraId="7AB8E80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3.供应商须按清单标的最高限价整体比例下浮报价。</w:t>
      </w:r>
    </w:p>
    <w:p w14:paraId="17C863A8">
      <w:pPr>
        <w:numPr>
          <w:ilvl w:val="0"/>
          <w:numId w:val="0"/>
        </w:numPr>
        <w:spacing w:line="360" w:lineRule="auto"/>
        <w:ind w:firstLine="482" w:firstLineChars="200"/>
        <w:rPr>
          <w:rFonts w:hint="eastAsia" w:ascii="宋体" w:hAnsi="宋体" w:cs="宋体"/>
          <w:b/>
          <w:bCs/>
          <w:sz w:val="24"/>
          <w:lang w:eastAsia="zh-CN"/>
        </w:rPr>
      </w:pPr>
      <w:r>
        <w:rPr>
          <w:rFonts w:hint="eastAsia" w:ascii="宋体" w:hAnsi="宋体" w:cs="宋体"/>
          <w:b/>
          <w:bCs/>
          <w:sz w:val="24"/>
          <w:lang w:eastAsia="zh-CN"/>
        </w:rPr>
        <w:t>（二）</w:t>
      </w:r>
      <w:r>
        <w:rPr>
          <w:rFonts w:hint="eastAsia" w:ascii="宋体" w:hAnsi="宋体" w:eastAsia="宋体" w:cs="宋体"/>
          <w:b/>
          <w:bCs/>
          <w:sz w:val="24"/>
          <w:lang w:eastAsia="zh-CN"/>
        </w:rPr>
        <w:t>★</w:t>
      </w:r>
      <w:r>
        <w:rPr>
          <w:rFonts w:hint="eastAsia" w:ascii="宋体" w:hAnsi="宋体" w:cs="宋体"/>
          <w:b/>
          <w:bCs/>
          <w:sz w:val="24"/>
          <w:lang w:eastAsia="zh-CN"/>
        </w:rPr>
        <w:t>服务要求</w:t>
      </w:r>
    </w:p>
    <w:p w14:paraId="715156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1.按采购人的通知和要求，在规定的时间内完成</w:t>
      </w:r>
      <w:r>
        <w:rPr>
          <w:rFonts w:hint="eastAsia" w:ascii="仿宋" w:hAnsi="仿宋" w:eastAsia="仿宋" w:cs="仿宋"/>
          <w:color w:val="000000"/>
          <w:sz w:val="24"/>
          <w:szCs w:val="24"/>
          <w:highlight w:val="none"/>
          <w:lang w:val="en-US" w:eastAsia="zh-CN"/>
        </w:rPr>
        <w:t>宣传制品</w:t>
      </w:r>
      <w:r>
        <w:rPr>
          <w:rFonts w:hint="eastAsia" w:ascii="仿宋" w:hAnsi="仿宋" w:eastAsia="仿宋" w:cs="仿宋"/>
          <w:color w:val="000000"/>
          <w:kern w:val="2"/>
          <w:sz w:val="24"/>
          <w:szCs w:val="24"/>
          <w:highlight w:val="none"/>
          <w:lang w:val="en-US" w:eastAsia="zh-CN" w:bidi="ar-SA"/>
        </w:rPr>
        <w:t>的设计-制作-安装任务，具体制作安装数量和完成时间以采购人的通知为准。</w:t>
      </w:r>
    </w:p>
    <w:p w14:paraId="341A454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制作合格成品，颜⾊、材质、外观、排版等须与采购⼈要求⼀致，如有明显误差，成交供应商须重做并达到采购⼈的认可，所产⽣的费⽤由成交供应商承担；因成交供应商原因造成拼错版⾯、图⽂不清楚等质量问题，采购⼈有权拒绝收货，并要求成交供应商在限定的时间内重新制作完成，所产⽣的费⽤由成交供应商承担。</w:t>
      </w:r>
    </w:p>
    <w:p w14:paraId="778426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3.质量要求：成交供应商制作过程中使⽤的材料须符合国家及⾏业标准，且须符合国家安全、环保等⽅⾯的要求。</w:t>
      </w:r>
    </w:p>
    <w:p w14:paraId="0CF9A5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4.</w:t>
      </w:r>
      <w:r>
        <w:rPr>
          <w:rFonts w:hint="eastAsia" w:ascii="仿宋" w:hAnsi="仿宋" w:eastAsia="仿宋" w:cs="仿宋"/>
          <w:color w:val="000000"/>
          <w:sz w:val="24"/>
          <w:szCs w:val="24"/>
          <w:highlight w:val="none"/>
          <w:lang w:val="en-US" w:eastAsia="zh-CN"/>
        </w:rPr>
        <w:t>宣传制品</w:t>
      </w:r>
      <w:r>
        <w:rPr>
          <w:rFonts w:hint="eastAsia" w:ascii="仿宋" w:hAnsi="仿宋" w:eastAsia="仿宋" w:cs="仿宋"/>
          <w:color w:val="000000"/>
          <w:kern w:val="2"/>
          <w:sz w:val="24"/>
          <w:szCs w:val="24"/>
          <w:highlight w:val="none"/>
          <w:lang w:val="en-US" w:eastAsia="zh-CN" w:bidi="ar-SA"/>
        </w:rPr>
        <w:t>设计方案须按照采购⼈需求设计、制作，经采购人确认后方可制作、安装。成交供应商设计、制作的</w:t>
      </w:r>
      <w:r>
        <w:rPr>
          <w:rFonts w:hint="eastAsia" w:ascii="仿宋" w:hAnsi="仿宋" w:eastAsia="仿宋" w:cs="仿宋"/>
          <w:color w:val="000000"/>
          <w:sz w:val="24"/>
          <w:szCs w:val="24"/>
          <w:highlight w:val="none"/>
          <w:lang w:val="en-US" w:eastAsia="zh-CN"/>
        </w:rPr>
        <w:t>宣传制品</w:t>
      </w:r>
      <w:r>
        <w:rPr>
          <w:rFonts w:hint="eastAsia" w:ascii="仿宋" w:hAnsi="仿宋" w:eastAsia="仿宋" w:cs="仿宋"/>
          <w:color w:val="000000"/>
          <w:kern w:val="2"/>
          <w:sz w:val="24"/>
          <w:szCs w:val="24"/>
          <w:highlight w:val="none"/>
          <w:lang w:val="en-US" w:eastAsia="zh-CN" w:bidi="ar-SA"/>
        </w:rPr>
        <w:t>不得侵犯他人合法权益，若侵权，由此造成的责任及相关损失均由成交供应商承担。成交供应商须严格按照采购人的要求进⾏服务，若未经采购⼈许可变更内容，采购人不予验收，损失由成交供应商自行负责。</w:t>
      </w:r>
    </w:p>
    <w:p w14:paraId="77EE9C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5.安装制作服务要求：现场安装须严格依照采购⼈要求，不得偷⼯减料。爱护公共设施，不得损坏采购⼈相关资产，如有损坏成交供应商负全责。安装完成以后，应及时恢复建筑物和设施设备原貌；如使⽤后，需要移除⼴告物料，成交供应商应在采购⼈的预定期限内完成移除并做好建筑物等原貌恢复⼯作，及时处理现场清洁卫⽣。</w:t>
      </w:r>
    </w:p>
    <w:p w14:paraId="2C0772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6.成交供应商应保证采购⼈临时性的特殊需求，如临时增加、临时更换安装或送货地点、临时要求提前或延后等需求。若因成交供应商自身原因未达到活动响应服务要求而影响采购人相关紧急活动开展时，为确保相关活动顺利进行，采购人可临时确定其他广告公司完成相关广告宣传制品，产生的费用由成交供应商承担。</w:t>
      </w:r>
    </w:p>
    <w:p w14:paraId="4AAC7B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7.产品质保期为验收合格后⼀年。在质保期内出现产品质量问题时，成交供应商须⽆条件维修或者更换相应货物，在要求时限内完成相应⼯作，保证采购⼈的正常使⽤。</w:t>
      </w:r>
    </w:p>
    <w:p w14:paraId="539157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8.质保期内成交供应商须提供</w:t>
      </w:r>
      <w:r>
        <w:rPr>
          <w:rFonts w:hint="eastAsia" w:ascii="仿宋" w:hAnsi="仿宋" w:eastAsia="仿宋" w:cs="仿宋"/>
          <w:color w:val="000000"/>
          <w:sz w:val="24"/>
          <w:szCs w:val="24"/>
          <w:highlight w:val="none"/>
          <w:lang w:val="en-US" w:eastAsia="zh-CN"/>
        </w:rPr>
        <w:t>宣传制品</w:t>
      </w:r>
      <w:r>
        <w:rPr>
          <w:rFonts w:hint="eastAsia" w:ascii="仿宋" w:hAnsi="仿宋" w:eastAsia="仿宋" w:cs="仿宋"/>
          <w:color w:val="000000"/>
          <w:kern w:val="2"/>
          <w:sz w:val="24"/>
          <w:szCs w:val="24"/>
          <w:highlight w:val="none"/>
          <w:lang w:val="en-US" w:eastAsia="zh-CN" w:bidi="ar-SA"/>
        </w:rPr>
        <w:t>正常使⽤情况下的维修及保养服务。在⾮⼈为因素情况下，⼀切维修换件保养和备品备件均由成交供应商提供并承担由此产⽣的⼀切费⽤。</w:t>
      </w:r>
    </w:p>
    <w:p w14:paraId="60800C1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9.服务期结束后，成交供应商须向采购人移交其服务期内所有宣传制品设计排版源文件，包含但不限于分层可编辑源文件（AI/PSD/CDR）、文字转曲印刷PDF（带3mm blood）、高清预览效果图（RGB</w:t>
      </w:r>
      <w:r>
        <w:rPr>
          <w:rFonts w:hint="eastAsia" w:ascii="仿宋" w:hAnsi="仿宋" w:eastAsia="仿宋" w:cs="仿宋"/>
          <w:color w:val="000000"/>
          <w:kern w:val="2"/>
          <w:sz w:val="24"/>
          <w:szCs w:val="24"/>
          <w:highlight w:val="none"/>
          <w:lang w:val="en-US" w:eastAsia="zh-CN" w:bidi="ar-SA"/>
        </w:rPr>
        <w:noBreakHyphen/>
      </w:r>
      <w:r>
        <w:rPr>
          <w:rFonts w:hint="eastAsia" w:ascii="仿宋" w:hAnsi="仿宋" w:eastAsia="仿宋" w:cs="仿宋"/>
          <w:color w:val="000000"/>
          <w:kern w:val="2"/>
          <w:sz w:val="24"/>
          <w:szCs w:val="24"/>
          <w:highlight w:val="none"/>
          <w:lang w:val="en-US" w:eastAsia="zh-CN" w:bidi="ar-SA"/>
        </w:rPr>
        <w:t>JPG）、全套使用字体包/字体清单、VI标准色值表等。若未移交，采购人有权扣除其服务期内产生的服务费用的10</w:t>
      </w:r>
      <w:r>
        <w:rPr>
          <w:rFonts w:hint="eastAsia" w:ascii="仿宋" w:hAnsi="仿宋" w:eastAsia="仿宋" w:cs="仿宋"/>
          <w:color w:val="000000"/>
          <w:kern w:val="2"/>
          <w:sz w:val="24"/>
          <w:szCs w:val="24"/>
          <w:highlight w:val="none"/>
          <w:lang w:val="en-US" w:eastAsia="zh-CN" w:bidi="ar-SA"/>
        </w:rPr>
        <w:t>%。</w:t>
      </w:r>
    </w:p>
    <w:p w14:paraId="15389D6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10.安全责任：成交供应商承担在服务期间的⼀切安全责任（包括对第三⽅的安全责任），若因供应商责任引发的⼀切安全事故及连带责任由供应商承担。</w:t>
      </w:r>
    </w:p>
    <w:bookmarkEnd w:id="0"/>
    <w:p w14:paraId="217E765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sz w:val="24"/>
          <w:lang w:val="en-US" w:eastAsia="zh-CN"/>
        </w:rPr>
      </w:pPr>
      <w:r>
        <w:rPr>
          <w:rFonts w:hint="eastAsia" w:ascii="宋体" w:hAnsi="宋体" w:cs="宋体"/>
          <w:b/>
          <w:bCs/>
          <w:sz w:val="24"/>
          <w:lang w:val="en-US" w:eastAsia="zh-CN"/>
        </w:rPr>
        <w:t>三、★商务要求</w:t>
      </w:r>
    </w:p>
    <w:p w14:paraId="70A1D93F">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1</w:t>
      </w:r>
      <w:r>
        <w:rPr>
          <w:rFonts w:hint="eastAsia" w:ascii="仿宋" w:hAnsi="仿宋" w:eastAsia="仿宋" w:cs="仿宋"/>
          <w:color w:val="000000"/>
          <w:sz w:val="24"/>
          <w:szCs w:val="24"/>
          <w:lang w:val="en-US" w:eastAsia="zh-CN"/>
        </w:rPr>
        <w:t>.</w:t>
      </w:r>
      <w:r>
        <w:rPr>
          <w:rFonts w:hint="eastAsia" w:ascii="仿宋" w:hAnsi="仿宋" w:eastAsia="仿宋" w:cs="仿宋"/>
          <w:color w:val="000000"/>
          <w:sz w:val="24"/>
          <w:szCs w:val="24"/>
          <w:lang w:eastAsia="zh-CN"/>
        </w:rPr>
        <w:t>履约期限：两年，合同一年一签，首年合同期满且考核合格的，续签下一年度合同；最多续签一次。</w:t>
      </w:r>
    </w:p>
    <w:p w14:paraId="66AEE1EC">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2</w:t>
      </w:r>
      <w:r>
        <w:rPr>
          <w:rFonts w:hint="eastAsia" w:ascii="仿宋" w:hAnsi="仿宋" w:eastAsia="仿宋" w:cs="仿宋"/>
          <w:color w:val="000000"/>
          <w:sz w:val="24"/>
          <w:szCs w:val="24"/>
          <w:lang w:val="en-US" w:eastAsia="zh-CN"/>
        </w:rPr>
        <w:t>.</w:t>
      </w:r>
      <w:r>
        <w:rPr>
          <w:rFonts w:hint="eastAsia" w:ascii="仿宋" w:hAnsi="仿宋" w:eastAsia="仿宋" w:cs="仿宋"/>
          <w:color w:val="000000"/>
          <w:sz w:val="24"/>
          <w:szCs w:val="24"/>
          <w:lang w:eastAsia="zh-CN"/>
        </w:rPr>
        <w:t>履约地点：</w:t>
      </w:r>
      <w:r>
        <w:rPr>
          <w:rFonts w:hint="eastAsia" w:ascii="仿宋" w:hAnsi="仿宋" w:eastAsia="仿宋" w:cs="仿宋"/>
          <w:color w:val="000000"/>
          <w:sz w:val="24"/>
          <w:szCs w:val="24"/>
          <w:lang w:val="en-US" w:eastAsia="zh-CN"/>
        </w:rPr>
        <w:t>采购人指定地点</w:t>
      </w:r>
      <w:r>
        <w:rPr>
          <w:rFonts w:hint="eastAsia" w:ascii="仿宋" w:hAnsi="仿宋" w:eastAsia="仿宋" w:cs="仿宋"/>
          <w:color w:val="000000"/>
          <w:sz w:val="24"/>
          <w:szCs w:val="24"/>
          <w:lang w:eastAsia="zh-CN"/>
        </w:rPr>
        <w:t>。</w:t>
      </w:r>
    </w:p>
    <w:p w14:paraId="320EF62C">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3</w:t>
      </w:r>
      <w:r>
        <w:rPr>
          <w:rFonts w:hint="eastAsia" w:ascii="仿宋" w:hAnsi="仿宋" w:eastAsia="仿宋" w:cs="仿宋"/>
          <w:color w:val="000000"/>
          <w:sz w:val="24"/>
          <w:szCs w:val="24"/>
          <w:lang w:val="en-US" w:eastAsia="zh-CN"/>
        </w:rPr>
        <w:t>.</w:t>
      </w:r>
      <w:r>
        <w:rPr>
          <w:rFonts w:hint="eastAsia" w:ascii="仿宋" w:hAnsi="仿宋" w:eastAsia="仿宋" w:cs="仿宋"/>
          <w:color w:val="000000"/>
          <w:sz w:val="24"/>
          <w:szCs w:val="24"/>
          <w:lang w:eastAsia="zh-CN"/>
        </w:rPr>
        <w:t>付款方式：银行转账。根据实际每月使用量，按月支付验收合格的宣传制品费用。成交供应商应于每月月底前向采购人提供当月已发生的宣传制品清单，供采购人核对。采购人在收到成交供应商提供的有效增值税发票及其他凭证资料且确认无误后，于10个工作日内按照中标单价及实际服务数量据实支付。</w:t>
      </w:r>
    </w:p>
    <w:p w14:paraId="7DAC86D5">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若双方对结算款项存在争议，待争议解决后再行支付，付款手续按采购人财务相关规定办理。因成交供应商未按采购人要求提供或延迟提供发票及相关支付凭证材料，采购人有权延迟或拒绝支付相应合同款项，且不承担违约责任。</w:t>
      </w:r>
    </w:p>
    <w:p w14:paraId="06A6614F">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4.验收：</w:t>
      </w:r>
      <w:r>
        <w:rPr>
          <w:rFonts w:hint="eastAsia" w:ascii="仿宋" w:hAnsi="仿宋" w:eastAsia="仿宋" w:cs="仿宋"/>
          <w:color w:val="000000"/>
          <w:sz w:val="24"/>
          <w:szCs w:val="24"/>
          <w:lang w:eastAsia="zh-CN"/>
        </w:rPr>
        <w:t>成交供应商应在每次宣传制品制作完成并送达后通知采购人验收。验收合格的，采购人在送货单上签字确认，作为对账结算依据；验收不合格的，中标供应商应在6小时内重新制作、安装完毕，并自行承担因此产生的费用。</w:t>
      </w:r>
    </w:p>
    <w:p w14:paraId="3001DD14">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6.违约责任</w:t>
      </w:r>
    </w:p>
    <w:p w14:paraId="39BD8D24">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lang w:eastAsia="zh-CN"/>
        </w:rPr>
        <w:t>成交</w:t>
      </w:r>
      <w:r>
        <w:rPr>
          <w:rFonts w:hint="eastAsia" w:ascii="仿宋" w:hAnsi="仿宋" w:eastAsia="仿宋" w:cs="仿宋"/>
          <w:color w:val="000000"/>
          <w:sz w:val="24"/>
          <w:szCs w:val="24"/>
          <w:lang w:val="en-US" w:eastAsia="zh-CN"/>
        </w:rPr>
        <w:t>供应商在服务期间累计2个季度考核不合格的，采购人有权单方解除服务合同，并要求</w:t>
      </w:r>
      <w:r>
        <w:rPr>
          <w:rFonts w:hint="eastAsia" w:ascii="仿宋" w:hAnsi="仿宋" w:eastAsia="仿宋" w:cs="仿宋"/>
          <w:color w:val="000000"/>
          <w:sz w:val="24"/>
          <w:szCs w:val="24"/>
          <w:lang w:eastAsia="zh-CN"/>
        </w:rPr>
        <w:t>成交</w:t>
      </w:r>
      <w:r>
        <w:rPr>
          <w:rFonts w:hint="eastAsia" w:ascii="仿宋" w:hAnsi="仿宋" w:eastAsia="仿宋" w:cs="仿宋"/>
          <w:color w:val="000000"/>
          <w:sz w:val="24"/>
          <w:szCs w:val="24"/>
          <w:lang w:val="en-US" w:eastAsia="zh-CN"/>
        </w:rPr>
        <w:t>供应商支付违约金。违约金按上一年度宣传制品总费用的10%计算；如无上一年度费用，则按当年度已发生宣传制品费用的10%计算。</w:t>
      </w:r>
    </w:p>
    <w:p w14:paraId="58830513">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（2）合同履行期间，除本合同另有约定外，任何一方不得擅自解除合同。一方拟解除合同的，应提前30个工作日书面通知另一方，并经双方协商一致后方可解除。若</w:t>
      </w:r>
      <w:r>
        <w:rPr>
          <w:rFonts w:hint="eastAsia" w:ascii="仿宋" w:hAnsi="仿宋" w:eastAsia="仿宋" w:cs="仿宋"/>
          <w:color w:val="000000"/>
          <w:sz w:val="24"/>
          <w:szCs w:val="24"/>
          <w:lang w:eastAsia="zh-CN"/>
        </w:rPr>
        <w:t>成交</w:t>
      </w:r>
      <w:r>
        <w:rPr>
          <w:rFonts w:hint="eastAsia" w:ascii="仿宋" w:hAnsi="仿宋" w:eastAsia="仿宋" w:cs="仿宋"/>
          <w:color w:val="000000"/>
          <w:sz w:val="24"/>
          <w:szCs w:val="24"/>
          <w:lang w:val="en-US" w:eastAsia="zh-CN"/>
        </w:rPr>
        <w:t>供应商因自身原因不再履行本合同，采购人有权拒绝支付当年度已产生但尚未支付的宣传制品费用；同时，</w:t>
      </w:r>
      <w:r>
        <w:rPr>
          <w:rFonts w:hint="eastAsia" w:ascii="仿宋" w:hAnsi="仿宋" w:eastAsia="仿宋" w:cs="仿宋"/>
          <w:color w:val="000000"/>
          <w:sz w:val="24"/>
          <w:szCs w:val="24"/>
          <w:lang w:eastAsia="zh-CN"/>
        </w:rPr>
        <w:t>成交</w:t>
      </w:r>
      <w:r>
        <w:rPr>
          <w:rFonts w:hint="eastAsia" w:ascii="仿宋" w:hAnsi="仿宋" w:eastAsia="仿宋" w:cs="仿宋"/>
          <w:color w:val="000000"/>
          <w:sz w:val="24"/>
          <w:szCs w:val="24"/>
          <w:lang w:val="en-US" w:eastAsia="zh-CN"/>
        </w:rPr>
        <w:t>供应商还应赔偿采购人因此遭受的损失，赔偿金额为当年度已发生宣传制品费用的5%。</w:t>
      </w:r>
    </w:p>
    <w:p w14:paraId="45401474">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（3）若</w:t>
      </w:r>
      <w:r>
        <w:rPr>
          <w:rFonts w:hint="eastAsia" w:ascii="仿宋" w:hAnsi="仿宋" w:eastAsia="仿宋" w:cs="仿宋"/>
          <w:color w:val="000000"/>
          <w:sz w:val="24"/>
          <w:szCs w:val="24"/>
          <w:lang w:eastAsia="zh-CN"/>
        </w:rPr>
        <w:t>成交</w:t>
      </w:r>
      <w:r>
        <w:rPr>
          <w:rFonts w:hint="eastAsia" w:ascii="仿宋" w:hAnsi="仿宋" w:eastAsia="仿宋" w:cs="仿宋"/>
          <w:color w:val="000000"/>
          <w:sz w:val="24"/>
          <w:szCs w:val="24"/>
          <w:lang w:val="en-US" w:eastAsia="zh-CN"/>
        </w:rPr>
        <w:t>供应商提出解除合同，在采购人尚未确定新的合作广告公司期间，</w:t>
      </w:r>
      <w:r>
        <w:rPr>
          <w:rFonts w:hint="eastAsia" w:ascii="仿宋" w:hAnsi="仿宋" w:eastAsia="仿宋" w:cs="仿宋"/>
          <w:color w:val="000000"/>
          <w:sz w:val="24"/>
          <w:szCs w:val="24"/>
          <w:lang w:eastAsia="zh-CN"/>
        </w:rPr>
        <w:t>成交</w:t>
      </w:r>
      <w:r>
        <w:rPr>
          <w:rFonts w:hint="eastAsia" w:ascii="仿宋" w:hAnsi="仿宋" w:eastAsia="仿宋" w:cs="仿宋"/>
          <w:color w:val="000000"/>
          <w:sz w:val="24"/>
          <w:szCs w:val="24"/>
          <w:lang w:val="en-US" w:eastAsia="zh-CN"/>
        </w:rPr>
        <w:t>供应商仍须继续履行宣传制品设计、制作服务义务，直至采购人正式确定新的合作广告公司之日止。</w:t>
      </w:r>
      <w:r>
        <w:rPr>
          <w:rFonts w:hint="eastAsia" w:ascii="仿宋" w:hAnsi="仿宋" w:eastAsia="仿宋" w:cs="仿宋"/>
          <w:color w:val="000000"/>
          <w:sz w:val="24"/>
          <w:szCs w:val="24"/>
          <w:lang w:eastAsia="zh-CN"/>
        </w:rPr>
        <w:t>成交</w:t>
      </w:r>
      <w:r>
        <w:rPr>
          <w:rFonts w:hint="eastAsia" w:ascii="仿宋" w:hAnsi="仿宋" w:eastAsia="仿宋" w:cs="仿宋"/>
          <w:color w:val="000000"/>
          <w:sz w:val="24"/>
          <w:szCs w:val="24"/>
          <w:lang w:val="en-US" w:eastAsia="zh-CN"/>
        </w:rPr>
        <w:t>供应商未履行上述服务义务的，采购人有权从应付费用中扣除当年度已发生宣传制品费用的5%作为违约金。</w:t>
      </w:r>
    </w:p>
    <w:p w14:paraId="25C07E01">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7.考核标准及办法</w:t>
      </w:r>
    </w:p>
    <w:p w14:paraId="4ACB1AA5">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第一条 考核主体与周期</w:t>
      </w:r>
    </w:p>
    <w:p w14:paraId="6BC4BE66">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1.考核主体：由医院宣传统战牵头，联合纪检、财务、审计等组成专项考核小组，负责日常核查、季度考核、结果认定及整改督办工作。</w:t>
      </w:r>
    </w:p>
    <w:p w14:paraId="36085AD1">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2.考核周期：实行季度常态化考核、年度综合总评，日常出现违规问题即时核查、即时考核。</w:t>
      </w:r>
    </w:p>
    <w:p w14:paraId="41D2D6C5">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第二条 核心考核内容</w:t>
      </w:r>
    </w:p>
    <w:p w14:paraId="1D6531B5">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1.合规资质：广告公司资质齐全有效，合作期间资质无过期、无异常，所有宣传业务符合国家广告法规及医疗宣传监管要求。</w:t>
      </w:r>
    </w:p>
    <w:p w14:paraId="2471AEC4">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2.内容合规：负责制作、发布的广告宣传内容真实准确、表述严谨，无虚假夸大、疗效承诺、案例营销、贬低同行等违规情形，严格贴合医院核定宣传内容，无私自修改、增减宣传素材行为。</w:t>
      </w:r>
    </w:p>
    <w:p w14:paraId="54EE1EB8">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3.流程规范：严格执行医院“先审批、后制作”制度，所有宣传素材、文案、画面提前提交医院审核，审批通过后方可制作，相关资料完整留存备查。</w:t>
      </w:r>
    </w:p>
    <w:p w14:paraId="36DF43A3">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4.服务质量：广告宣传物料制作、送达、安装、拆除等按时保质完成，响应医院宣传需求及时高效，配合整改、素材更新、过期内容更新等工作落实到位。</w:t>
      </w:r>
    </w:p>
    <w:p w14:paraId="6AB74C94">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5.风险管控：合作服务全程无宣传舆情隐患，无引发患者投诉、负面舆情、监管问询及行政处罚等问题，妥善处置各类宣传突发问题。</w:t>
      </w:r>
    </w:p>
    <w:p w14:paraId="2CF15CB8">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第三条 考核评分标准</w:t>
      </w:r>
    </w:p>
    <w:p w14:paraId="1C2E311D">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考核实行百分制，季度考核、年度总评结合日常服务情况综合打分，考核结果分为三个等级：优秀（90分及以上）、合格（70-89分）、不合格（70分以下）。</w:t>
      </w:r>
    </w:p>
    <w:tbl>
      <w:tblPr>
        <w:tblStyle w:val="12"/>
        <w:tblW w:w="99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348"/>
        <w:gridCol w:w="1023"/>
        <w:gridCol w:w="6474"/>
        <w:gridCol w:w="1115"/>
      </w:tblGrid>
      <w:tr w14:paraId="71E0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09" w:hRule="atLeast"/>
        </w:trPr>
        <w:tc>
          <w:tcPr>
            <w:tcW w:w="9960" w:type="dxa"/>
            <w:gridSpan w:val="4"/>
            <w:shd w:val="clear" w:color="auto" w:fill="auto"/>
            <w:vAlign w:val="center"/>
          </w:tcPr>
          <w:p w14:paraId="0ECF0864">
            <w:pPr>
              <w:keepNext w:val="0"/>
              <w:keepLines w:val="0"/>
              <w:widowControl/>
              <w:suppressLineNumbers w:val="0"/>
              <w:jc w:val="center"/>
              <w:rPr>
                <w:highlight w:val="none"/>
              </w:rPr>
            </w:pPr>
            <w:r>
              <w:rPr>
                <w:rFonts w:hint="eastAsia" w:ascii="方正小标宋简体" w:hAnsi="方正小标宋简体" w:eastAsia="方正小标宋简体" w:cs="方正小标宋简体"/>
                <w:kern w:val="0"/>
                <w:sz w:val="36"/>
                <w:szCs w:val="36"/>
                <w:highlight w:val="none"/>
                <w:lang w:val="en-US" w:eastAsia="zh-CN" w:bidi="ar"/>
              </w:rPr>
              <w:t>乐至县中医医院宣传制品设计、制作及安装服务考核表</w:t>
            </w:r>
          </w:p>
        </w:tc>
      </w:tr>
      <w:tr w14:paraId="61F8F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8845" w:type="dxa"/>
            <w:gridSpan w:val="3"/>
            <w:shd w:val="clear" w:color="auto" w:fill="auto"/>
            <w:vAlign w:val="center"/>
          </w:tcPr>
          <w:p w14:paraId="035D9912">
            <w:pPr>
              <w:keepNext w:val="0"/>
              <w:keepLines w:val="0"/>
              <w:widowControl/>
              <w:suppressLineNumbers w:val="0"/>
              <w:jc w:val="left"/>
              <w:rPr>
                <w:highlight w:val="none"/>
              </w:rPr>
            </w:pPr>
            <w:r>
              <w:rPr>
                <w:rStyle w:val="25"/>
                <w:highlight w:val="none"/>
                <w:lang w:val="en-US" w:eastAsia="zh-CN" w:bidi="ar"/>
              </w:rPr>
              <w:t>考核</w:t>
            </w:r>
            <w:r>
              <w:rPr>
                <w:rStyle w:val="25"/>
                <w:rFonts w:hint="eastAsia"/>
                <w:highlight w:val="none"/>
                <w:lang w:val="en-US" w:eastAsia="zh-CN" w:bidi="ar"/>
              </w:rPr>
              <w:t>时间</w:t>
            </w:r>
            <w:r>
              <w:rPr>
                <w:rStyle w:val="25"/>
                <w:highlight w:val="none"/>
                <w:lang w:val="en-US" w:eastAsia="zh-CN" w:bidi="ar"/>
              </w:rPr>
              <w:t>：</w:t>
            </w:r>
            <w:r>
              <w:rPr>
                <w:rStyle w:val="25"/>
                <w:rFonts w:hint="eastAsia"/>
                <w:highlight w:val="none"/>
                <w:lang w:val="en-US" w:eastAsia="zh-CN" w:bidi="ar"/>
              </w:rPr>
              <w:t xml:space="preserve">  </w:t>
            </w:r>
            <w:r>
              <w:rPr>
                <w:rStyle w:val="25"/>
                <w:highlight w:val="none"/>
                <w:lang w:val="en-US" w:eastAsia="zh-CN" w:bidi="ar"/>
              </w:rPr>
              <w:t>年</w:t>
            </w:r>
            <w:r>
              <w:rPr>
                <w:rStyle w:val="25"/>
                <w:rFonts w:hint="eastAsia"/>
                <w:highlight w:val="none"/>
                <w:lang w:val="en-US" w:eastAsia="zh-CN" w:bidi="ar"/>
              </w:rPr>
              <w:t xml:space="preserve">   </w:t>
            </w:r>
            <w:r>
              <w:rPr>
                <w:rStyle w:val="25"/>
                <w:highlight w:val="none"/>
                <w:lang w:val="en-US" w:eastAsia="zh-CN" w:bidi="ar"/>
              </w:rPr>
              <w:t>月</w:t>
            </w:r>
            <w:r>
              <w:rPr>
                <w:rStyle w:val="25"/>
                <w:rFonts w:hint="eastAsia"/>
                <w:highlight w:val="none"/>
                <w:lang w:val="en-US" w:eastAsia="zh-CN" w:bidi="ar"/>
              </w:rPr>
              <w:t xml:space="preserve">  </w:t>
            </w:r>
            <w:r>
              <w:rPr>
                <w:rStyle w:val="25"/>
                <w:highlight w:val="none"/>
                <w:lang w:val="en-US" w:eastAsia="zh-CN" w:bidi="ar"/>
              </w:rPr>
              <w:t>日至</w:t>
            </w:r>
            <w:r>
              <w:rPr>
                <w:rStyle w:val="25"/>
                <w:rFonts w:hint="eastAsia"/>
                <w:highlight w:val="none"/>
                <w:lang w:val="en-US" w:eastAsia="zh-CN" w:bidi="ar"/>
              </w:rPr>
              <w:t xml:space="preserve">   </w:t>
            </w:r>
            <w:r>
              <w:rPr>
                <w:rStyle w:val="25"/>
                <w:highlight w:val="none"/>
                <w:lang w:val="en-US" w:eastAsia="zh-CN" w:bidi="ar"/>
              </w:rPr>
              <w:t>年</w:t>
            </w:r>
            <w:r>
              <w:rPr>
                <w:rStyle w:val="25"/>
                <w:rFonts w:hint="eastAsia"/>
                <w:highlight w:val="none"/>
                <w:lang w:val="en-US" w:eastAsia="zh-CN" w:bidi="ar"/>
              </w:rPr>
              <w:t xml:space="preserve">  </w:t>
            </w:r>
            <w:r>
              <w:rPr>
                <w:rStyle w:val="25"/>
                <w:highlight w:val="none"/>
                <w:lang w:val="en-US" w:eastAsia="zh-CN" w:bidi="ar"/>
              </w:rPr>
              <w:t>月</w:t>
            </w:r>
            <w:r>
              <w:rPr>
                <w:rStyle w:val="25"/>
                <w:rFonts w:hint="eastAsia"/>
                <w:highlight w:val="none"/>
                <w:lang w:val="en-US" w:eastAsia="zh-CN" w:bidi="ar"/>
              </w:rPr>
              <w:t xml:space="preserve">   </w:t>
            </w:r>
            <w:r>
              <w:rPr>
                <w:rStyle w:val="25"/>
                <w:highlight w:val="none"/>
                <w:lang w:val="en-US" w:eastAsia="zh-CN" w:bidi="ar"/>
              </w:rPr>
              <w:t>日</w:t>
            </w:r>
          </w:p>
        </w:tc>
        <w:tc>
          <w:tcPr>
            <w:tcW w:w="0" w:type="auto"/>
            <w:shd w:val="clear" w:color="auto" w:fill="auto"/>
            <w:vAlign w:val="center"/>
          </w:tcPr>
          <w:p w14:paraId="528C2E05">
            <w:pPr>
              <w:rPr>
                <w:rFonts w:hint="eastAsia" w:ascii="宋体"/>
                <w:sz w:val="24"/>
                <w:szCs w:val="24"/>
                <w:highlight w:val="none"/>
              </w:rPr>
            </w:pPr>
          </w:p>
        </w:tc>
      </w:tr>
      <w:tr w14:paraId="1379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71F6902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b/>
                <w:bCs/>
                <w:sz w:val="22"/>
                <w:szCs w:val="21"/>
                <w:highlight w:val="none"/>
              </w:rPr>
            </w:pPr>
            <w:r>
              <w:rPr>
                <w:rFonts w:hint="eastAsia" w:ascii="方正仿宋_GBK" w:hAnsi="方正仿宋_GBK" w:eastAsia="方正仿宋_GBK" w:cs="方正仿宋_GBK"/>
                <w:b/>
                <w:bCs/>
                <w:kern w:val="0"/>
                <w:sz w:val="28"/>
                <w:szCs w:val="28"/>
                <w:highlight w:val="none"/>
                <w:lang w:val="en-US" w:eastAsia="zh-CN" w:bidi="ar"/>
              </w:rPr>
              <w:t>考核项目</w:t>
            </w:r>
          </w:p>
        </w:tc>
        <w:tc>
          <w:tcPr>
            <w:tcW w:w="1023" w:type="dxa"/>
            <w:shd w:val="clear" w:color="auto" w:fill="auto"/>
            <w:vAlign w:val="center"/>
          </w:tcPr>
          <w:p w14:paraId="783E2F5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b/>
                <w:bCs/>
                <w:sz w:val="22"/>
                <w:szCs w:val="21"/>
                <w:highlight w:val="none"/>
              </w:rPr>
            </w:pPr>
            <w:r>
              <w:rPr>
                <w:rFonts w:hint="eastAsia" w:ascii="方正仿宋_GBK" w:hAnsi="方正仿宋_GBK" w:eastAsia="方正仿宋_GBK" w:cs="方正仿宋_GBK"/>
                <w:b/>
                <w:bCs/>
                <w:kern w:val="0"/>
                <w:sz w:val="28"/>
                <w:szCs w:val="28"/>
                <w:highlight w:val="none"/>
                <w:lang w:val="en-US" w:eastAsia="zh-CN" w:bidi="ar"/>
              </w:rPr>
              <w:t>权重</w:t>
            </w:r>
          </w:p>
        </w:tc>
        <w:tc>
          <w:tcPr>
            <w:tcW w:w="0" w:type="auto"/>
            <w:shd w:val="clear" w:color="auto" w:fill="auto"/>
            <w:vAlign w:val="center"/>
          </w:tcPr>
          <w:p w14:paraId="7C06F82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b/>
                <w:bCs/>
                <w:sz w:val="22"/>
                <w:szCs w:val="21"/>
                <w:highlight w:val="none"/>
              </w:rPr>
            </w:pPr>
            <w:r>
              <w:rPr>
                <w:rFonts w:hint="eastAsia" w:ascii="方正仿宋_GBK" w:hAnsi="方正仿宋_GBK" w:eastAsia="方正仿宋_GBK" w:cs="方正仿宋_GBK"/>
                <w:b/>
                <w:bCs/>
                <w:kern w:val="0"/>
                <w:sz w:val="28"/>
                <w:szCs w:val="28"/>
                <w:highlight w:val="none"/>
                <w:lang w:val="en-US" w:eastAsia="zh-CN" w:bidi="ar"/>
              </w:rPr>
              <w:t>评分标准</w:t>
            </w:r>
          </w:p>
        </w:tc>
        <w:tc>
          <w:tcPr>
            <w:tcW w:w="0" w:type="auto"/>
            <w:shd w:val="clear" w:color="auto" w:fill="auto"/>
            <w:vAlign w:val="center"/>
          </w:tcPr>
          <w:p w14:paraId="68A4DB3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b/>
                <w:bCs/>
                <w:sz w:val="22"/>
                <w:szCs w:val="21"/>
                <w:highlight w:val="none"/>
              </w:rPr>
            </w:pPr>
            <w:r>
              <w:rPr>
                <w:rFonts w:hint="eastAsia" w:ascii="方正仿宋_GBK" w:hAnsi="方正仿宋_GBK" w:eastAsia="方正仿宋_GBK" w:cs="方正仿宋_GBK"/>
                <w:b/>
                <w:bCs/>
                <w:kern w:val="0"/>
                <w:sz w:val="28"/>
                <w:szCs w:val="28"/>
                <w:highlight w:val="none"/>
                <w:lang w:val="en-US" w:eastAsia="zh-CN" w:bidi="ar"/>
              </w:rPr>
              <w:t>得分</w:t>
            </w:r>
          </w:p>
        </w:tc>
      </w:tr>
      <w:tr w14:paraId="1657A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27B3495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服务质量</w:t>
            </w:r>
          </w:p>
        </w:tc>
        <w:tc>
          <w:tcPr>
            <w:tcW w:w="1023" w:type="dxa"/>
            <w:shd w:val="clear" w:color="auto" w:fill="auto"/>
            <w:vAlign w:val="center"/>
          </w:tcPr>
          <w:p w14:paraId="5E767D0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15</w:t>
            </w:r>
            <w:r>
              <w:rPr>
                <w:rStyle w:val="26"/>
                <w:rFonts w:hint="default" w:ascii="Times New Roman" w:hAnsi="Times New Roman" w:eastAsia="方正仿宋_GBK" w:cs="Times New Roman"/>
                <w:sz w:val="21"/>
                <w:szCs w:val="21"/>
                <w:highlight w:val="none"/>
                <w:lang w:val="en-US" w:eastAsia="zh-CN" w:bidi="ar"/>
              </w:rPr>
              <w:t>分</w:t>
            </w:r>
          </w:p>
        </w:tc>
        <w:tc>
          <w:tcPr>
            <w:tcW w:w="6474" w:type="dxa"/>
            <w:shd w:val="clear" w:color="auto" w:fill="auto"/>
            <w:vAlign w:val="center"/>
          </w:tcPr>
          <w:p w14:paraId="56EFA0F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响应速度、配合度、问题解决效率（延迟/推诿每次扣2-5分）</w:t>
            </w:r>
          </w:p>
        </w:tc>
        <w:tc>
          <w:tcPr>
            <w:tcW w:w="1115" w:type="dxa"/>
            <w:shd w:val="clear" w:color="auto" w:fill="auto"/>
            <w:vAlign w:val="center"/>
          </w:tcPr>
          <w:p w14:paraId="218A1D16">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sz w:val="22"/>
                <w:szCs w:val="22"/>
                <w:highlight w:val="none"/>
              </w:rPr>
            </w:pPr>
          </w:p>
        </w:tc>
      </w:tr>
      <w:tr w14:paraId="2762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48DF7E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创意与效果</w:t>
            </w:r>
          </w:p>
        </w:tc>
        <w:tc>
          <w:tcPr>
            <w:tcW w:w="1023" w:type="dxa"/>
            <w:shd w:val="clear" w:color="auto" w:fill="auto"/>
            <w:vAlign w:val="center"/>
          </w:tcPr>
          <w:p w14:paraId="5EB2262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25分</w:t>
            </w:r>
          </w:p>
        </w:tc>
        <w:tc>
          <w:tcPr>
            <w:tcW w:w="6474" w:type="dxa"/>
            <w:shd w:val="clear" w:color="auto" w:fill="auto"/>
            <w:vAlign w:val="center"/>
          </w:tcPr>
          <w:p w14:paraId="7835E00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方案创新性、过程配合与响应、验收结果与市场反馈（需附案例数据）</w:t>
            </w:r>
          </w:p>
        </w:tc>
        <w:tc>
          <w:tcPr>
            <w:tcW w:w="1115" w:type="dxa"/>
            <w:shd w:val="clear" w:color="auto" w:fill="auto"/>
            <w:vAlign w:val="center"/>
          </w:tcPr>
          <w:p w14:paraId="684AA1C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sz w:val="22"/>
                <w:szCs w:val="22"/>
                <w:highlight w:val="none"/>
              </w:rPr>
            </w:pPr>
          </w:p>
        </w:tc>
      </w:tr>
      <w:tr w14:paraId="10898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32DAB46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成本控制</w:t>
            </w:r>
          </w:p>
        </w:tc>
        <w:tc>
          <w:tcPr>
            <w:tcW w:w="1023" w:type="dxa"/>
            <w:shd w:val="clear" w:color="auto" w:fill="auto"/>
            <w:vAlign w:val="center"/>
          </w:tcPr>
          <w:p w14:paraId="7FA423C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20分</w:t>
            </w:r>
          </w:p>
        </w:tc>
        <w:tc>
          <w:tcPr>
            <w:tcW w:w="6474" w:type="dxa"/>
            <w:shd w:val="clear" w:color="auto" w:fill="auto"/>
            <w:vAlign w:val="center"/>
          </w:tcPr>
          <w:p w14:paraId="6F2F5DD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报价合理性、预算执行率、隐性费用（超预算10%以上扣5分）</w:t>
            </w:r>
          </w:p>
        </w:tc>
        <w:tc>
          <w:tcPr>
            <w:tcW w:w="1115" w:type="dxa"/>
            <w:shd w:val="clear" w:color="auto" w:fill="auto"/>
            <w:vAlign w:val="center"/>
          </w:tcPr>
          <w:p w14:paraId="5EF1A289">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sz w:val="22"/>
                <w:szCs w:val="22"/>
                <w:highlight w:val="none"/>
              </w:rPr>
            </w:pPr>
          </w:p>
        </w:tc>
      </w:tr>
      <w:tr w14:paraId="306A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00F7054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交付质量</w:t>
            </w:r>
          </w:p>
        </w:tc>
        <w:tc>
          <w:tcPr>
            <w:tcW w:w="1023" w:type="dxa"/>
            <w:shd w:val="clear" w:color="auto" w:fill="auto"/>
            <w:vAlign w:val="center"/>
          </w:tcPr>
          <w:p w14:paraId="6A65BD7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15</w:t>
            </w:r>
            <w:r>
              <w:rPr>
                <w:rStyle w:val="26"/>
                <w:rFonts w:hint="default" w:ascii="Times New Roman" w:hAnsi="Times New Roman" w:eastAsia="方正仿宋_GBK" w:cs="Times New Roman"/>
                <w:sz w:val="21"/>
                <w:szCs w:val="21"/>
                <w:highlight w:val="none"/>
                <w:lang w:val="en-US" w:eastAsia="zh-CN" w:bidi="ar"/>
              </w:rPr>
              <w:t>分</w:t>
            </w:r>
          </w:p>
        </w:tc>
        <w:tc>
          <w:tcPr>
            <w:tcW w:w="6474" w:type="dxa"/>
            <w:shd w:val="clear" w:color="auto" w:fill="auto"/>
            <w:vAlign w:val="center"/>
          </w:tcPr>
          <w:p w14:paraId="373E08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设计/成稿与需求匹配度（如尺寸、格式、版本准确）；错别字、数据错误、印刷/画面瑕疵率；是否按时交付，返工次数</w:t>
            </w:r>
          </w:p>
        </w:tc>
        <w:tc>
          <w:tcPr>
            <w:tcW w:w="1115" w:type="dxa"/>
            <w:shd w:val="clear" w:color="auto" w:fill="auto"/>
            <w:vAlign w:val="center"/>
          </w:tcPr>
          <w:p w14:paraId="52E7910B">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sz w:val="22"/>
                <w:szCs w:val="22"/>
                <w:highlight w:val="none"/>
              </w:rPr>
            </w:pPr>
          </w:p>
        </w:tc>
      </w:tr>
      <w:tr w14:paraId="0DA0D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22B29B6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履约规范</w:t>
            </w:r>
          </w:p>
        </w:tc>
        <w:tc>
          <w:tcPr>
            <w:tcW w:w="1023" w:type="dxa"/>
            <w:shd w:val="clear" w:color="auto" w:fill="auto"/>
            <w:vAlign w:val="center"/>
          </w:tcPr>
          <w:p w14:paraId="3EB026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15分</w:t>
            </w:r>
          </w:p>
        </w:tc>
        <w:tc>
          <w:tcPr>
            <w:tcW w:w="6474" w:type="dxa"/>
            <w:shd w:val="clear" w:color="auto" w:fill="auto"/>
            <w:vAlign w:val="center"/>
          </w:tcPr>
          <w:p w14:paraId="124FF81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合同条款执行、交付准时性、资料合规性（违约一次扣10分）</w:t>
            </w:r>
          </w:p>
        </w:tc>
        <w:tc>
          <w:tcPr>
            <w:tcW w:w="1115" w:type="dxa"/>
            <w:shd w:val="clear" w:color="auto" w:fill="auto"/>
            <w:vAlign w:val="center"/>
          </w:tcPr>
          <w:p w14:paraId="12AD4F63">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sz w:val="22"/>
                <w:szCs w:val="22"/>
                <w:highlight w:val="none"/>
              </w:rPr>
            </w:pPr>
          </w:p>
        </w:tc>
      </w:tr>
      <w:tr w14:paraId="4A82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1C386B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协作沟通</w:t>
            </w:r>
          </w:p>
        </w:tc>
        <w:tc>
          <w:tcPr>
            <w:tcW w:w="1023" w:type="dxa"/>
            <w:shd w:val="clear" w:color="auto" w:fill="auto"/>
            <w:vAlign w:val="center"/>
          </w:tcPr>
          <w:p w14:paraId="26BCB2E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10分</w:t>
            </w:r>
          </w:p>
        </w:tc>
        <w:tc>
          <w:tcPr>
            <w:tcW w:w="6474" w:type="dxa"/>
            <w:shd w:val="clear" w:color="auto" w:fill="auto"/>
            <w:vAlign w:val="center"/>
          </w:tcPr>
          <w:p w14:paraId="53AD8B9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主动汇报、需求理解、团队配合度（投诉一次扣3分）</w:t>
            </w:r>
          </w:p>
        </w:tc>
        <w:tc>
          <w:tcPr>
            <w:tcW w:w="1115" w:type="dxa"/>
            <w:shd w:val="clear" w:color="auto" w:fill="auto"/>
            <w:vAlign w:val="center"/>
          </w:tcPr>
          <w:p w14:paraId="00E773FA">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sz w:val="22"/>
                <w:szCs w:val="22"/>
                <w:highlight w:val="none"/>
              </w:rPr>
            </w:pPr>
          </w:p>
        </w:tc>
      </w:tr>
      <w:tr w14:paraId="5679E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4DFB8FE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总分</w:t>
            </w:r>
          </w:p>
        </w:tc>
        <w:tc>
          <w:tcPr>
            <w:tcW w:w="1023" w:type="dxa"/>
            <w:shd w:val="clear" w:color="auto" w:fill="auto"/>
            <w:vAlign w:val="center"/>
          </w:tcPr>
          <w:p w14:paraId="0CE3F8B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100分</w:t>
            </w:r>
          </w:p>
        </w:tc>
        <w:tc>
          <w:tcPr>
            <w:tcW w:w="6474" w:type="dxa"/>
            <w:shd w:val="clear" w:color="auto" w:fill="auto"/>
            <w:vAlign w:val="center"/>
          </w:tcPr>
          <w:p w14:paraId="74AB4342">
            <w:pPr>
              <w:keepNext w:val="0"/>
              <w:keepLines w:val="0"/>
              <w:pageBreakBefore w:val="0"/>
              <w:widowControl/>
              <w:kinsoku/>
              <w:wordWrap/>
              <w:overflowPunct/>
              <w:topLinePunct w:val="0"/>
              <w:autoSpaceDE/>
              <w:autoSpaceDN/>
              <w:bidi w:val="0"/>
              <w:adjustRightInd/>
              <w:snapToGrid/>
              <w:spacing w:line="360" w:lineRule="exact"/>
              <w:textAlignment w:val="auto"/>
              <w:rPr>
                <w:rFonts w:hint="default" w:ascii="Times New Roman" w:hAnsi="Times New Roman" w:eastAsia="方正仿宋_GBK" w:cs="Times New Roman"/>
                <w:sz w:val="22"/>
                <w:szCs w:val="22"/>
                <w:highlight w:val="none"/>
              </w:rPr>
            </w:pPr>
          </w:p>
        </w:tc>
        <w:tc>
          <w:tcPr>
            <w:tcW w:w="1115" w:type="dxa"/>
            <w:shd w:val="clear" w:color="auto" w:fill="auto"/>
            <w:vAlign w:val="center"/>
          </w:tcPr>
          <w:p w14:paraId="1A22D5F8">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sz w:val="22"/>
                <w:szCs w:val="22"/>
                <w:highlight w:val="none"/>
              </w:rPr>
            </w:pPr>
          </w:p>
        </w:tc>
      </w:tr>
      <w:tr w14:paraId="48B0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316D5EC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评级</w:t>
            </w:r>
          </w:p>
        </w:tc>
        <w:tc>
          <w:tcPr>
            <w:tcW w:w="7497" w:type="dxa"/>
            <w:gridSpan w:val="2"/>
            <w:shd w:val="clear" w:color="auto" w:fill="auto"/>
            <w:vAlign w:val="center"/>
          </w:tcPr>
          <w:p w14:paraId="1F4AAC6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 优秀（≥90） □ 良好（75-89） □ 合格（60-74） □ 不合格（＜60）</w:t>
            </w:r>
          </w:p>
        </w:tc>
        <w:tc>
          <w:tcPr>
            <w:tcW w:w="0" w:type="auto"/>
            <w:shd w:val="clear" w:color="auto" w:fill="auto"/>
            <w:vAlign w:val="center"/>
          </w:tcPr>
          <w:p w14:paraId="733BF5E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sz w:val="22"/>
                <w:szCs w:val="22"/>
                <w:highlight w:val="none"/>
              </w:rPr>
            </w:pPr>
          </w:p>
        </w:tc>
      </w:tr>
      <w:tr w14:paraId="1869A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45" w:type="dxa"/>
            <w:gridSpan w:val="3"/>
            <w:shd w:val="clear" w:color="auto" w:fill="auto"/>
            <w:vAlign w:val="center"/>
          </w:tcPr>
          <w:p w14:paraId="2B8724E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b/>
                <w:bCs/>
                <w:kern w:val="0"/>
                <w:sz w:val="28"/>
                <w:szCs w:val="28"/>
                <w:highlight w:val="none"/>
                <w:lang w:val="en-US" w:eastAsia="zh-CN" w:bidi="ar"/>
              </w:rPr>
              <w:t>考核说明</w:t>
            </w:r>
          </w:p>
        </w:tc>
        <w:tc>
          <w:tcPr>
            <w:tcW w:w="0" w:type="auto"/>
            <w:shd w:val="clear" w:color="auto" w:fill="auto"/>
            <w:vAlign w:val="center"/>
          </w:tcPr>
          <w:p w14:paraId="5779C7A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sz w:val="22"/>
                <w:szCs w:val="22"/>
                <w:highlight w:val="none"/>
              </w:rPr>
            </w:pPr>
          </w:p>
        </w:tc>
      </w:tr>
      <w:tr w14:paraId="22C0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415C64E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1"/>
                <w:szCs w:val="20"/>
                <w:highlight w:val="none"/>
              </w:rPr>
            </w:pPr>
            <w:r>
              <w:rPr>
                <w:rFonts w:hint="default" w:ascii="Times New Roman" w:hAnsi="Times New Roman" w:eastAsia="方正仿宋_GBK" w:cs="Times New Roman"/>
                <w:b/>
                <w:bCs/>
                <w:kern w:val="0"/>
                <w:sz w:val="24"/>
                <w:szCs w:val="24"/>
                <w:highlight w:val="none"/>
                <w:lang w:val="en-US" w:eastAsia="zh-CN" w:bidi="ar"/>
              </w:rPr>
              <w:t>项目</w:t>
            </w:r>
          </w:p>
        </w:tc>
        <w:tc>
          <w:tcPr>
            <w:tcW w:w="7497" w:type="dxa"/>
            <w:gridSpan w:val="2"/>
            <w:shd w:val="clear" w:color="auto" w:fill="auto"/>
            <w:vAlign w:val="center"/>
          </w:tcPr>
          <w:p w14:paraId="0DB58FA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1"/>
                <w:szCs w:val="20"/>
                <w:highlight w:val="none"/>
              </w:rPr>
            </w:pPr>
            <w:r>
              <w:rPr>
                <w:rFonts w:hint="default" w:ascii="Times New Roman" w:hAnsi="Times New Roman" w:eastAsia="方正仿宋_GBK" w:cs="Times New Roman"/>
                <w:b/>
                <w:bCs/>
                <w:kern w:val="0"/>
                <w:sz w:val="24"/>
                <w:szCs w:val="24"/>
                <w:highlight w:val="none"/>
                <w:lang w:val="en-US" w:eastAsia="zh-CN" w:bidi="ar"/>
              </w:rPr>
              <w:t>说明</w:t>
            </w:r>
          </w:p>
        </w:tc>
        <w:tc>
          <w:tcPr>
            <w:tcW w:w="0" w:type="auto"/>
            <w:shd w:val="clear" w:color="auto" w:fill="auto"/>
            <w:vAlign w:val="center"/>
          </w:tcPr>
          <w:p w14:paraId="5C7655F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sz w:val="22"/>
                <w:szCs w:val="22"/>
                <w:highlight w:val="none"/>
              </w:rPr>
            </w:pPr>
          </w:p>
        </w:tc>
      </w:tr>
      <w:tr w14:paraId="0076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2EC3B3F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评分依据</w:t>
            </w:r>
          </w:p>
        </w:tc>
        <w:tc>
          <w:tcPr>
            <w:tcW w:w="7497" w:type="dxa"/>
            <w:gridSpan w:val="2"/>
            <w:shd w:val="clear" w:color="auto" w:fill="auto"/>
            <w:vAlign w:val="center"/>
          </w:tcPr>
          <w:p w14:paraId="3146452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每项需附简要说明或关键事件记录</w:t>
            </w:r>
          </w:p>
        </w:tc>
        <w:tc>
          <w:tcPr>
            <w:tcW w:w="0" w:type="auto"/>
            <w:shd w:val="clear" w:color="auto" w:fill="auto"/>
            <w:vAlign w:val="center"/>
          </w:tcPr>
          <w:p w14:paraId="161D8A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sz w:val="22"/>
                <w:szCs w:val="22"/>
                <w:highlight w:val="none"/>
              </w:rPr>
            </w:pPr>
          </w:p>
        </w:tc>
      </w:tr>
      <w:tr w14:paraId="0059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011183E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一票否决</w:t>
            </w:r>
          </w:p>
        </w:tc>
        <w:tc>
          <w:tcPr>
            <w:tcW w:w="7497" w:type="dxa"/>
            <w:gridSpan w:val="2"/>
            <w:shd w:val="clear" w:color="auto" w:fill="auto"/>
            <w:vAlign w:val="center"/>
          </w:tcPr>
          <w:p w14:paraId="056C8AD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出现重大违约（如数据造假、泄露机密）直接评定为不合格</w:t>
            </w:r>
          </w:p>
        </w:tc>
        <w:tc>
          <w:tcPr>
            <w:tcW w:w="0" w:type="auto"/>
            <w:shd w:val="clear" w:color="auto" w:fill="auto"/>
            <w:vAlign w:val="center"/>
          </w:tcPr>
          <w:p w14:paraId="4B08D6F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sz w:val="22"/>
                <w:szCs w:val="22"/>
                <w:highlight w:val="none"/>
              </w:rPr>
            </w:pPr>
          </w:p>
        </w:tc>
      </w:tr>
      <w:tr w14:paraId="4573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8" w:type="dxa"/>
            <w:shd w:val="clear" w:color="auto" w:fill="auto"/>
            <w:vAlign w:val="center"/>
          </w:tcPr>
          <w:p w14:paraId="34F8152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0"/>
                <w:szCs w:val="18"/>
                <w:highlight w:val="none"/>
              </w:rPr>
            </w:pPr>
            <w:r>
              <w:rPr>
                <w:rFonts w:hint="default" w:ascii="Times New Roman" w:hAnsi="Times New Roman" w:eastAsia="方正仿宋_GBK" w:cs="Times New Roman"/>
                <w:b/>
                <w:bCs/>
                <w:kern w:val="0"/>
                <w:sz w:val="22"/>
                <w:szCs w:val="22"/>
                <w:highlight w:val="none"/>
                <w:lang w:val="en-US" w:eastAsia="zh-CN" w:bidi="ar"/>
              </w:rPr>
              <w:t>改进计划</w:t>
            </w:r>
          </w:p>
        </w:tc>
        <w:tc>
          <w:tcPr>
            <w:tcW w:w="7497" w:type="dxa"/>
            <w:gridSpan w:val="2"/>
            <w:shd w:val="clear" w:color="auto" w:fill="auto"/>
            <w:vAlign w:val="center"/>
          </w:tcPr>
          <w:p w14:paraId="346867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0"/>
                <w:szCs w:val="18"/>
                <w:highlight w:val="none"/>
              </w:rPr>
            </w:pPr>
            <w:r>
              <w:rPr>
                <w:rFonts w:hint="default" w:ascii="Times New Roman" w:hAnsi="Times New Roman" w:eastAsia="方正仿宋_GBK" w:cs="Times New Roman"/>
                <w:kern w:val="0"/>
                <w:sz w:val="22"/>
                <w:szCs w:val="22"/>
                <w:highlight w:val="none"/>
                <w:lang w:val="en-US" w:eastAsia="zh-CN" w:bidi="ar"/>
              </w:rPr>
              <w:t>总分低于75分需提交整改方案，连续两</w:t>
            </w:r>
            <w:r>
              <w:rPr>
                <w:rFonts w:hint="eastAsia" w:ascii="Times New Roman" w:hAnsi="Times New Roman" w:eastAsia="方正仿宋_GBK" w:cs="Times New Roman"/>
                <w:kern w:val="0"/>
                <w:sz w:val="22"/>
                <w:szCs w:val="22"/>
                <w:highlight w:val="none"/>
                <w:lang w:val="en-US" w:eastAsia="zh-CN" w:bidi="ar"/>
              </w:rPr>
              <w:t>个季度</w:t>
            </w:r>
            <w:r>
              <w:rPr>
                <w:rFonts w:hint="default" w:ascii="Times New Roman" w:hAnsi="Times New Roman" w:eastAsia="方正仿宋_GBK" w:cs="Times New Roman"/>
                <w:kern w:val="0"/>
                <w:sz w:val="22"/>
                <w:szCs w:val="22"/>
                <w:highlight w:val="none"/>
                <w:lang w:val="en-US" w:eastAsia="zh-CN" w:bidi="ar"/>
              </w:rPr>
              <w:t>不合格终止合作</w:t>
            </w:r>
          </w:p>
        </w:tc>
        <w:tc>
          <w:tcPr>
            <w:tcW w:w="0" w:type="auto"/>
            <w:shd w:val="clear" w:color="auto" w:fill="auto"/>
            <w:vAlign w:val="center"/>
          </w:tcPr>
          <w:p w14:paraId="076D4C1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sz w:val="22"/>
                <w:szCs w:val="22"/>
                <w:highlight w:val="none"/>
              </w:rPr>
            </w:pPr>
          </w:p>
        </w:tc>
      </w:tr>
      <w:tr w14:paraId="445B4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gridSpan w:val="3"/>
            <w:shd w:val="clear" w:color="auto" w:fill="auto"/>
            <w:vAlign w:val="center"/>
          </w:tcPr>
          <w:p w14:paraId="67187461">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b/>
                <w:bCs/>
                <w:color w:val="0F1115"/>
                <w:sz w:val="22"/>
                <w:szCs w:val="22"/>
                <w:highlight w:val="none"/>
              </w:rPr>
            </w:pPr>
            <w:r>
              <w:rPr>
                <w:rFonts w:ascii="宋体" w:hAnsi="宋体" w:eastAsia="宋体" w:cs="宋体"/>
                <w:b/>
                <w:bCs/>
                <w:color w:val="0F1115"/>
                <w:kern w:val="0"/>
                <w:sz w:val="22"/>
                <w:szCs w:val="22"/>
                <w:highlight w:val="none"/>
                <w:lang w:val="en-US" w:eastAsia="zh-CN" w:bidi="ar"/>
              </w:rPr>
              <w:t>考核人签字：</w:t>
            </w:r>
            <w:r>
              <w:rPr>
                <w:rStyle w:val="22"/>
                <w:rFonts w:hint="eastAsia" w:ascii="宋体" w:hAnsi="宋体" w:cs="宋体"/>
                <w:b/>
                <w:bCs/>
                <w:color w:val="0F1115"/>
                <w:kern w:val="0"/>
                <w:sz w:val="22"/>
                <w:szCs w:val="22"/>
                <w:highlight w:val="none"/>
                <w:u w:val="single"/>
                <w:lang w:val="en-US" w:eastAsia="zh-CN" w:bidi="ar"/>
              </w:rPr>
              <w:t xml:space="preserve">                              </w:t>
            </w:r>
            <w:r>
              <w:rPr>
                <w:rStyle w:val="22"/>
                <w:rFonts w:hint="eastAsia" w:ascii="宋体" w:hAnsi="宋体" w:cs="宋体"/>
                <w:b/>
                <w:bCs/>
                <w:color w:val="0F1115"/>
                <w:kern w:val="0"/>
                <w:sz w:val="22"/>
                <w:szCs w:val="22"/>
                <w:highlight w:val="none"/>
                <w:lang w:val="en-US" w:eastAsia="zh-CN" w:bidi="ar"/>
              </w:rPr>
              <w:t xml:space="preserve">  </w:t>
            </w:r>
            <w:r>
              <w:rPr>
                <w:rStyle w:val="22"/>
                <w:rFonts w:ascii="宋体" w:hAnsi="宋体" w:eastAsia="宋体" w:cs="宋体"/>
                <w:b/>
                <w:bCs/>
                <w:color w:val="0F1115"/>
                <w:kern w:val="0"/>
                <w:sz w:val="22"/>
                <w:szCs w:val="22"/>
                <w:highlight w:val="none"/>
                <w:lang w:val="en-US" w:eastAsia="zh-CN" w:bidi="ar"/>
              </w:rPr>
              <w:t xml:space="preserve"> </w:t>
            </w:r>
            <w:r>
              <w:rPr>
                <w:rStyle w:val="22"/>
                <w:rFonts w:hint="eastAsia" w:ascii="宋体" w:hAnsi="宋体" w:cs="宋体"/>
                <w:b/>
                <w:bCs/>
                <w:color w:val="0F1115"/>
                <w:kern w:val="0"/>
                <w:sz w:val="22"/>
                <w:szCs w:val="22"/>
                <w:highlight w:val="none"/>
                <w:lang w:val="en-US" w:eastAsia="zh-CN" w:bidi="ar"/>
              </w:rPr>
              <w:t xml:space="preserve">       </w:t>
            </w:r>
            <w:r>
              <w:rPr>
                <w:rFonts w:ascii="宋体" w:hAnsi="宋体" w:eastAsia="宋体" w:cs="宋体"/>
                <w:b/>
                <w:bCs/>
                <w:color w:val="0F1115"/>
                <w:kern w:val="0"/>
                <w:sz w:val="22"/>
                <w:szCs w:val="22"/>
                <w:highlight w:val="none"/>
                <w:lang w:val="en-US" w:eastAsia="zh-CN" w:bidi="ar"/>
              </w:rPr>
              <w:t>日期：</w:t>
            </w:r>
            <w:r>
              <w:rPr>
                <w:rStyle w:val="22"/>
                <w:rFonts w:ascii="宋体" w:hAnsi="宋体" w:eastAsia="宋体" w:cs="宋体"/>
                <w:b/>
                <w:bCs/>
                <w:color w:val="0F1115"/>
                <w:kern w:val="0"/>
                <w:sz w:val="22"/>
                <w:szCs w:val="22"/>
                <w:highlight w:val="none"/>
                <w:lang w:val="en-US" w:eastAsia="zh-CN" w:bidi="ar"/>
              </w:rPr>
              <w:t xml:space="preserve"> ____________</w:t>
            </w:r>
          </w:p>
        </w:tc>
        <w:tc>
          <w:tcPr>
            <w:tcW w:w="0" w:type="auto"/>
            <w:shd w:val="clear" w:color="auto" w:fill="auto"/>
            <w:vAlign w:val="center"/>
          </w:tcPr>
          <w:p w14:paraId="61A750C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sz w:val="22"/>
                <w:szCs w:val="22"/>
                <w:highlight w:val="none"/>
              </w:rPr>
            </w:pPr>
          </w:p>
        </w:tc>
      </w:tr>
    </w:tbl>
    <w:p w14:paraId="7393037E">
      <w:pPr>
        <w:pageBreakBefore w:val="0"/>
        <w:widowControl w:val="0"/>
        <w:kinsoku/>
        <w:wordWrap/>
        <w:overflowPunct/>
        <w:topLinePunct w:val="0"/>
        <w:autoSpaceDE/>
        <w:autoSpaceDN/>
        <w:bidi w:val="0"/>
        <w:spacing w:line="460" w:lineRule="exact"/>
        <w:ind w:firstLine="480" w:firstLineChars="200"/>
        <w:textAlignment w:val="auto"/>
        <w:rPr>
          <w:rFonts w:hint="default" w:ascii="仿宋" w:hAnsi="仿宋" w:eastAsia="仿宋" w:cs="仿宋"/>
          <w:color w:val="000000"/>
          <w:sz w:val="24"/>
          <w:szCs w:val="24"/>
          <w:highlight w:val="yellow"/>
          <w:lang w:val="en-US" w:eastAsia="zh-CN"/>
        </w:rPr>
      </w:pPr>
    </w:p>
    <w:p w14:paraId="1C343262">
      <w:pPr>
        <w:pageBreakBefore w:val="0"/>
        <w:widowControl w:val="0"/>
        <w:kinsoku/>
        <w:wordWrap/>
        <w:overflowPunct/>
        <w:topLinePunct w:val="0"/>
        <w:autoSpaceDE/>
        <w:autoSpaceDN/>
        <w:bidi w:val="0"/>
        <w:spacing w:line="460" w:lineRule="exact"/>
        <w:ind w:firstLine="480" w:firstLineChars="200"/>
        <w:textAlignment w:val="auto"/>
        <w:rPr>
          <w:rFonts w:hint="eastAsia" w:ascii="仿宋" w:hAnsi="仿宋" w:eastAsia="仿宋" w:cs="仿宋"/>
          <w:color w:val="000000"/>
          <w:sz w:val="24"/>
          <w:szCs w:val="24"/>
          <w:lang w:val="en-US" w:eastAsia="zh-CN"/>
        </w:rPr>
      </w:pPr>
      <w:bookmarkStart w:id="1" w:name="_Toc238581781"/>
      <w:bookmarkStart w:id="2" w:name="_Toc480465352"/>
      <w:bookmarkStart w:id="3" w:name="_Toc492547606"/>
      <w:r>
        <w:rPr>
          <w:rFonts w:hint="eastAsia" w:ascii="仿宋" w:hAnsi="仿宋" w:eastAsia="仿宋" w:cs="仿宋"/>
          <w:color w:val="000000"/>
          <w:sz w:val="24"/>
          <w:szCs w:val="24"/>
          <w:lang w:val="en-US" w:eastAsia="zh-CN"/>
        </w:rPr>
        <w:br w:type="page"/>
      </w:r>
      <w:bookmarkStart w:id="18" w:name="_GoBack"/>
      <w:bookmarkEnd w:id="18"/>
    </w:p>
    <w:p w14:paraId="7E6510A0">
      <w:pPr>
        <w:pStyle w:val="2"/>
        <w:ind w:left="1276"/>
        <w:jc w:val="center"/>
        <w:rPr>
          <w:rFonts w:hint="eastAsia" w:ascii="方正黑体简体" w:hAnsi="方正黑体简体" w:eastAsia="方正黑体简体" w:cs="方正黑体简体"/>
          <w:b w:val="0"/>
          <w:bCs w:val="0"/>
          <w:color w:val="000000"/>
          <w:kern w:val="0"/>
          <w:sz w:val="32"/>
          <w:szCs w:val="32"/>
          <w:highlight w:val="none"/>
          <w:lang w:val="en-US" w:eastAsia="zh-CN" w:bidi="ar-SA"/>
          <w14:shadow w14:blurRad="50800" w14:dist="38100" w14:dir="2700000" w14:sx="100000" w14:sy="100000" w14:kx="0" w14:ky="0" w14:algn="tl">
            <w14:srgbClr w14:val="000000">
              <w14:alpha w14:val="60000"/>
            </w14:srgbClr>
          </w14:shadow>
        </w:rPr>
      </w:pPr>
      <w:r>
        <w:rPr>
          <w:rFonts w:hint="eastAsia" w:ascii="方正黑体简体" w:hAnsi="方正黑体简体" w:eastAsia="方正黑体简体" w:cs="方正黑体简体"/>
          <w:b w:val="0"/>
          <w:bCs w:val="0"/>
          <w:color w:val="000000"/>
          <w:kern w:val="0"/>
          <w:sz w:val="32"/>
          <w:szCs w:val="32"/>
          <w:highlight w:val="none"/>
          <w:lang w:val="en-US" w:eastAsia="zh-CN" w:bidi="ar-SA"/>
          <w14:shadow w14:blurRad="50800" w14:dist="38100" w14:dir="2700000" w14:sx="100000" w14:sy="100000" w14:kx="0" w14:ky="0" w14:algn="tl">
            <w14:srgbClr w14:val="000000">
              <w14:alpha w14:val="60000"/>
            </w14:srgbClr>
          </w14:shadow>
        </w:rPr>
        <w:t>第</w:t>
      </w:r>
      <w:bookmarkEnd w:id="1"/>
      <w:r>
        <w:rPr>
          <w:rFonts w:hint="eastAsia" w:ascii="方正黑体简体" w:hAnsi="方正黑体简体" w:eastAsia="方正黑体简体" w:cs="方正黑体简体"/>
          <w:b w:val="0"/>
          <w:bCs w:val="0"/>
          <w:color w:val="000000"/>
          <w:kern w:val="0"/>
          <w:sz w:val="32"/>
          <w:szCs w:val="32"/>
          <w:highlight w:val="none"/>
          <w:lang w:val="en-US" w:eastAsia="zh-CN" w:bidi="ar-SA"/>
          <w14:shadow w14:blurRad="50800" w14:dist="38100" w14:dir="2700000" w14:sx="100000" w14:sy="100000" w14:kx="0" w14:ky="0" w14:algn="tl">
            <w14:srgbClr w14:val="000000">
              <w14:alpha w14:val="60000"/>
            </w14:srgbClr>
          </w14:shadow>
        </w:rPr>
        <w:t>二部分  部分响应文件格式</w:t>
      </w:r>
      <w:bookmarkEnd w:id="2"/>
      <w:bookmarkEnd w:id="3"/>
      <w:bookmarkStart w:id="4" w:name="_Toc480465253"/>
      <w:bookmarkStart w:id="5" w:name="_Toc480465353"/>
      <w:bookmarkStart w:id="6" w:name="_Toc480465181"/>
      <w:bookmarkStart w:id="7" w:name="_Toc479951676"/>
    </w:p>
    <w:bookmarkEnd w:id="4"/>
    <w:bookmarkEnd w:id="5"/>
    <w:bookmarkEnd w:id="6"/>
    <w:bookmarkEnd w:id="7"/>
    <w:p w14:paraId="3D3C4137">
      <w:pPr>
        <w:tabs>
          <w:tab w:val="left" w:pos="900"/>
        </w:tabs>
        <w:spacing w:line="360" w:lineRule="auto"/>
        <w:jc w:val="center"/>
        <w:outlineLvl w:val="0"/>
        <w:rPr>
          <w:rFonts w:hint="eastAsia"/>
          <w:b/>
          <w:color w:val="auto"/>
          <w:sz w:val="32"/>
        </w:rPr>
      </w:pPr>
      <w:bookmarkStart w:id="8" w:name="_Toc1189"/>
      <w:r>
        <w:rPr>
          <w:rFonts w:hint="eastAsia"/>
          <w:b/>
          <w:color w:val="auto"/>
          <w:sz w:val="32"/>
        </w:rPr>
        <w:t>第</w:t>
      </w:r>
      <w:bookmarkStart w:id="9" w:name="第一部分"/>
      <w:bookmarkEnd w:id="9"/>
      <w:r>
        <w:rPr>
          <w:rFonts w:hint="eastAsia"/>
          <w:b/>
          <w:color w:val="auto"/>
          <w:sz w:val="32"/>
        </w:rPr>
        <w:t>一部分  “资格性响应文件”格式</w:t>
      </w:r>
      <w:bookmarkEnd w:id="8"/>
    </w:p>
    <w:p w14:paraId="30C2E735">
      <w:pPr>
        <w:spacing w:line="360" w:lineRule="auto"/>
        <w:rPr>
          <w:rFonts w:hint="eastAsia"/>
          <w:b/>
          <w:color w:val="auto"/>
          <w:sz w:val="24"/>
        </w:rPr>
      </w:pPr>
      <w:r>
        <w:rPr>
          <w:rFonts w:hint="eastAsia"/>
          <w:b/>
          <w:color w:val="auto"/>
          <w:sz w:val="24"/>
        </w:rPr>
        <w:t>格式1-1</w:t>
      </w:r>
    </w:p>
    <w:p w14:paraId="2C4B5425">
      <w:pPr>
        <w:spacing w:line="360" w:lineRule="auto"/>
        <w:jc w:val="center"/>
        <w:outlineLvl w:val="1"/>
        <w:rPr>
          <w:rFonts w:hint="eastAsia" w:eastAsia="黑体"/>
          <w:b/>
          <w:color w:val="auto"/>
          <w:sz w:val="32"/>
          <w:szCs w:val="32"/>
        </w:rPr>
      </w:pPr>
      <w:r>
        <w:rPr>
          <w:rFonts w:hint="eastAsia" w:eastAsia="黑体"/>
          <w:b/>
          <w:color w:val="auto"/>
          <w:sz w:val="32"/>
          <w:szCs w:val="32"/>
        </w:rPr>
        <w:t>一、封面</w:t>
      </w:r>
    </w:p>
    <w:p w14:paraId="6F665A74">
      <w:pPr>
        <w:spacing w:line="360" w:lineRule="auto"/>
        <w:rPr>
          <w:rFonts w:hint="eastAsia"/>
          <w:b/>
          <w:color w:val="auto"/>
          <w:sz w:val="24"/>
        </w:rPr>
      </w:pPr>
    </w:p>
    <w:p w14:paraId="1AA10B6E">
      <w:pPr>
        <w:spacing w:line="360" w:lineRule="auto"/>
        <w:rPr>
          <w:rFonts w:hint="eastAsia"/>
          <w:b/>
          <w:color w:val="auto"/>
          <w:sz w:val="24"/>
        </w:rPr>
      </w:pPr>
    </w:p>
    <w:p w14:paraId="1B9A6C76">
      <w:pPr>
        <w:spacing w:line="360" w:lineRule="auto"/>
        <w:rPr>
          <w:rFonts w:hint="eastAsia"/>
          <w:b/>
          <w:color w:val="auto"/>
          <w:sz w:val="36"/>
          <w:lang w:val="en-US" w:eastAsia="zh-CN"/>
        </w:rPr>
      </w:pPr>
      <w:r>
        <w:rPr>
          <w:rFonts w:hint="eastAsia"/>
          <w:b/>
          <w:color w:val="auto"/>
          <w:sz w:val="36"/>
          <w:lang w:val="en-US" w:eastAsia="zh-CN"/>
        </w:rPr>
        <w:t xml:space="preserve"> </w:t>
      </w:r>
    </w:p>
    <w:p w14:paraId="5070D3F9">
      <w:pPr>
        <w:pStyle w:val="23"/>
        <w:rPr>
          <w:rFonts w:hint="eastAsia"/>
          <w:color w:val="auto"/>
          <w:lang w:eastAsia="zh-CN"/>
        </w:rPr>
      </w:pPr>
    </w:p>
    <w:p w14:paraId="1837BAF0">
      <w:pPr>
        <w:spacing w:line="360" w:lineRule="auto"/>
        <w:rPr>
          <w:rFonts w:hint="eastAsia"/>
          <w:b/>
          <w:color w:val="auto"/>
          <w:sz w:val="32"/>
          <w:szCs w:val="32"/>
        </w:rPr>
      </w:pPr>
    </w:p>
    <w:p w14:paraId="4033EE8F">
      <w:pPr>
        <w:spacing w:line="360" w:lineRule="auto"/>
        <w:jc w:val="center"/>
        <w:rPr>
          <w:rFonts w:hint="eastAsia"/>
          <w:b/>
          <w:color w:val="auto"/>
          <w:sz w:val="72"/>
        </w:rPr>
      </w:pPr>
      <w:r>
        <w:rPr>
          <w:rFonts w:hint="eastAsia"/>
          <w:b/>
          <w:color w:val="auto"/>
          <w:sz w:val="40"/>
          <w:szCs w:val="48"/>
          <w:u w:val="single"/>
        </w:rPr>
        <w:t xml:space="preserve">                         </w:t>
      </w:r>
      <w:r>
        <w:rPr>
          <w:rFonts w:hint="eastAsia"/>
          <w:b/>
          <w:color w:val="auto"/>
          <w:sz w:val="40"/>
          <w:szCs w:val="48"/>
        </w:rPr>
        <w:t>项目</w:t>
      </w:r>
    </w:p>
    <w:p w14:paraId="7FA64664">
      <w:pPr>
        <w:spacing w:line="360" w:lineRule="auto"/>
        <w:rPr>
          <w:rFonts w:hint="eastAsia"/>
          <w:b/>
          <w:color w:val="auto"/>
          <w:sz w:val="52"/>
          <w:szCs w:val="52"/>
        </w:rPr>
      </w:pPr>
    </w:p>
    <w:p w14:paraId="4AC152AC">
      <w:pPr>
        <w:spacing w:line="360" w:lineRule="auto"/>
        <w:jc w:val="center"/>
        <w:rPr>
          <w:rFonts w:hint="eastAsia"/>
          <w:b/>
          <w:color w:val="auto"/>
          <w:sz w:val="32"/>
          <w:szCs w:val="32"/>
        </w:rPr>
      </w:pPr>
      <w:r>
        <w:rPr>
          <w:rFonts w:hint="eastAsia"/>
          <w:b/>
          <w:color w:val="auto"/>
          <w:sz w:val="52"/>
          <w:szCs w:val="52"/>
        </w:rPr>
        <w:t>资格性响应文件</w:t>
      </w:r>
    </w:p>
    <w:p w14:paraId="37F8E5EE">
      <w:pPr>
        <w:spacing w:line="360" w:lineRule="auto"/>
        <w:rPr>
          <w:rFonts w:hint="eastAsia"/>
          <w:b/>
          <w:color w:val="auto"/>
          <w:sz w:val="36"/>
        </w:rPr>
      </w:pPr>
    </w:p>
    <w:p w14:paraId="523CC937">
      <w:pPr>
        <w:spacing w:line="360" w:lineRule="auto"/>
        <w:rPr>
          <w:rFonts w:hint="eastAsia"/>
          <w:b/>
          <w:color w:val="auto"/>
          <w:sz w:val="36"/>
        </w:rPr>
      </w:pPr>
    </w:p>
    <w:p w14:paraId="7370D759">
      <w:pPr>
        <w:spacing w:line="360" w:lineRule="auto"/>
        <w:ind w:left="991" w:leftChars="472"/>
        <w:jc w:val="left"/>
        <w:rPr>
          <w:rFonts w:hint="eastAsia"/>
          <w:b/>
          <w:color w:val="auto"/>
          <w:sz w:val="32"/>
          <w:u w:val="single"/>
        </w:rPr>
      </w:pPr>
      <w:r>
        <w:rPr>
          <w:rFonts w:hint="eastAsia"/>
          <w:b/>
          <w:color w:val="auto"/>
          <w:sz w:val="32"/>
        </w:rPr>
        <w:t>供应商名称：</w:t>
      </w:r>
      <w:r>
        <w:rPr>
          <w:rFonts w:hint="eastAsia"/>
          <w:b/>
          <w:color w:val="auto"/>
          <w:sz w:val="32"/>
          <w:u w:val="single"/>
        </w:rPr>
        <w:t xml:space="preserve">                         </w:t>
      </w:r>
    </w:p>
    <w:p w14:paraId="4C17B55D">
      <w:pPr>
        <w:spacing w:line="360" w:lineRule="auto"/>
        <w:ind w:left="991" w:leftChars="472"/>
        <w:jc w:val="left"/>
        <w:rPr>
          <w:rFonts w:hint="eastAsia"/>
          <w:b/>
          <w:color w:val="auto"/>
          <w:sz w:val="32"/>
          <w:u w:val="single"/>
        </w:rPr>
      </w:pPr>
      <w:r>
        <w:rPr>
          <w:rFonts w:hint="eastAsia"/>
          <w:b/>
          <w:color w:val="auto"/>
          <w:sz w:val="32"/>
        </w:rPr>
        <w:t>项目编号：</w:t>
      </w:r>
      <w:r>
        <w:rPr>
          <w:rFonts w:hint="eastAsia"/>
          <w:b/>
          <w:color w:val="auto"/>
          <w:sz w:val="32"/>
          <w:u w:val="single"/>
        </w:rPr>
        <w:t xml:space="preserve">                           </w:t>
      </w:r>
    </w:p>
    <w:p w14:paraId="4E0F221F">
      <w:pPr>
        <w:spacing w:line="360" w:lineRule="auto"/>
        <w:ind w:left="991" w:leftChars="472"/>
        <w:jc w:val="left"/>
        <w:rPr>
          <w:rFonts w:hint="eastAsia"/>
          <w:b/>
          <w:color w:val="auto"/>
          <w:sz w:val="32"/>
          <w:u w:val="single"/>
        </w:rPr>
      </w:pPr>
      <w:r>
        <w:rPr>
          <w:rFonts w:hint="eastAsia"/>
          <w:b/>
          <w:color w:val="auto"/>
          <w:sz w:val="32"/>
        </w:rPr>
        <w:t>包    号：</w:t>
      </w:r>
      <w:r>
        <w:rPr>
          <w:rFonts w:hint="eastAsia"/>
          <w:b/>
          <w:color w:val="auto"/>
          <w:sz w:val="32"/>
          <w:u w:val="single"/>
        </w:rPr>
        <w:t xml:space="preserve">                           </w:t>
      </w:r>
    </w:p>
    <w:p w14:paraId="6E6C6007">
      <w:pPr>
        <w:spacing w:line="360" w:lineRule="auto"/>
        <w:ind w:firstLine="790" w:firstLineChars="246"/>
        <w:jc w:val="center"/>
        <w:rPr>
          <w:rFonts w:hint="eastAsia"/>
          <w:b/>
          <w:color w:val="auto"/>
          <w:sz w:val="32"/>
        </w:rPr>
      </w:pPr>
    </w:p>
    <w:p w14:paraId="29AB0E4B">
      <w:pPr>
        <w:spacing w:line="360" w:lineRule="auto"/>
        <w:ind w:firstLine="790" w:firstLineChars="246"/>
        <w:jc w:val="center"/>
        <w:rPr>
          <w:rFonts w:hint="eastAsia"/>
          <w:b/>
          <w:color w:val="auto"/>
          <w:sz w:val="32"/>
        </w:rPr>
      </w:pPr>
    </w:p>
    <w:p w14:paraId="3CD64A6D">
      <w:pPr>
        <w:spacing w:line="360" w:lineRule="auto"/>
        <w:ind w:firstLine="790" w:firstLineChars="246"/>
        <w:jc w:val="center"/>
        <w:rPr>
          <w:rFonts w:hint="eastAsia"/>
          <w:b/>
          <w:color w:val="auto"/>
          <w:sz w:val="32"/>
        </w:rPr>
      </w:pPr>
    </w:p>
    <w:p w14:paraId="2EE5E162">
      <w:pPr>
        <w:spacing w:line="360" w:lineRule="auto"/>
        <w:ind w:left="991" w:leftChars="472"/>
        <w:jc w:val="left"/>
        <w:rPr>
          <w:rFonts w:hint="eastAsia" w:eastAsia="华文中宋"/>
          <w:b/>
          <w:color w:val="auto"/>
          <w:sz w:val="32"/>
        </w:rPr>
      </w:pPr>
      <w:r>
        <w:rPr>
          <w:rFonts w:hint="eastAsia"/>
          <w:b/>
          <w:color w:val="auto"/>
          <w:sz w:val="32"/>
        </w:rPr>
        <w:t>时    间：</w:t>
      </w:r>
      <w:r>
        <w:rPr>
          <w:rFonts w:hint="eastAsia"/>
          <w:b/>
          <w:color w:val="auto"/>
          <w:sz w:val="32"/>
          <w:u w:val="single"/>
        </w:rPr>
        <w:t xml:space="preserve">     </w:t>
      </w:r>
      <w:r>
        <w:rPr>
          <w:rFonts w:hint="eastAsia"/>
          <w:b/>
          <w:color w:val="auto"/>
          <w:sz w:val="32"/>
        </w:rPr>
        <w:t>年</w:t>
      </w:r>
      <w:r>
        <w:rPr>
          <w:rFonts w:hint="eastAsia"/>
          <w:b/>
          <w:color w:val="auto"/>
          <w:sz w:val="32"/>
          <w:u w:val="single"/>
        </w:rPr>
        <w:t xml:space="preserve">     </w:t>
      </w:r>
      <w:r>
        <w:rPr>
          <w:rFonts w:hint="eastAsia"/>
          <w:b/>
          <w:color w:val="auto"/>
          <w:sz w:val="32"/>
        </w:rPr>
        <w:t>月</w:t>
      </w:r>
      <w:r>
        <w:rPr>
          <w:rFonts w:hint="eastAsia"/>
          <w:b/>
          <w:color w:val="auto"/>
          <w:sz w:val="32"/>
          <w:u w:val="single"/>
        </w:rPr>
        <w:t xml:space="preserve">     </w:t>
      </w:r>
      <w:r>
        <w:rPr>
          <w:rFonts w:hint="eastAsia"/>
          <w:b/>
          <w:color w:val="auto"/>
          <w:sz w:val="32"/>
        </w:rPr>
        <w:t>日</w:t>
      </w:r>
    </w:p>
    <w:p w14:paraId="184D86A9">
      <w:pPr>
        <w:spacing w:line="360" w:lineRule="auto"/>
        <w:rPr>
          <w:b/>
          <w:color w:val="auto"/>
          <w:sz w:val="24"/>
        </w:rPr>
      </w:pPr>
      <w:r>
        <w:rPr>
          <w:rFonts w:hint="eastAsia"/>
          <w:color w:val="auto"/>
        </w:rPr>
        <w:br w:type="page"/>
      </w:r>
      <w:r>
        <w:rPr>
          <w:rFonts w:hint="eastAsia"/>
          <w:b/>
          <w:color w:val="auto"/>
          <w:sz w:val="24"/>
        </w:rPr>
        <w:t>格式1-2</w:t>
      </w:r>
    </w:p>
    <w:p w14:paraId="7F3CAD85">
      <w:pPr>
        <w:spacing w:line="360" w:lineRule="auto"/>
        <w:rPr>
          <w:rFonts w:hint="eastAsia"/>
          <w:b/>
          <w:color w:val="auto"/>
          <w:sz w:val="24"/>
        </w:rPr>
      </w:pPr>
    </w:p>
    <w:p w14:paraId="51FE1602">
      <w:pPr>
        <w:spacing w:line="360" w:lineRule="auto"/>
        <w:jc w:val="center"/>
        <w:outlineLvl w:val="1"/>
        <w:rPr>
          <w:rFonts w:hint="eastAsia" w:eastAsia="黑体"/>
          <w:b/>
          <w:color w:val="auto"/>
          <w:sz w:val="32"/>
          <w:szCs w:val="32"/>
        </w:rPr>
      </w:pPr>
      <w:r>
        <w:rPr>
          <w:rFonts w:hint="eastAsia" w:eastAsia="黑体"/>
          <w:b/>
          <w:color w:val="auto"/>
          <w:sz w:val="32"/>
          <w:szCs w:val="32"/>
        </w:rPr>
        <w:t>二、法定代表人或单位负责人授权书</w:t>
      </w:r>
    </w:p>
    <w:p w14:paraId="348FB62E">
      <w:pPr>
        <w:rPr>
          <w:rFonts w:hint="eastAsia"/>
          <w:color w:val="auto"/>
        </w:rPr>
      </w:pPr>
    </w:p>
    <w:p w14:paraId="27C7989F">
      <w:pPr>
        <w:spacing w:line="480" w:lineRule="auto"/>
        <w:rPr>
          <w:rFonts w:hint="eastAsia"/>
          <w:color w:val="auto"/>
          <w:sz w:val="24"/>
          <w:u w:val="single"/>
        </w:rPr>
      </w:pPr>
      <w:r>
        <w:rPr>
          <w:rFonts w:hint="eastAsia"/>
          <w:color w:val="auto"/>
          <w:sz w:val="24"/>
          <w:u w:val="single"/>
          <w:lang w:eastAsia="zh-CN"/>
        </w:rPr>
        <w:t>四川省乐至县中医医院</w:t>
      </w:r>
      <w:r>
        <w:rPr>
          <w:rFonts w:hint="eastAsia"/>
          <w:color w:val="auto"/>
          <w:sz w:val="24"/>
          <w:u w:val="single"/>
        </w:rPr>
        <w:t>：</w:t>
      </w:r>
    </w:p>
    <w:p w14:paraId="7EFD4764">
      <w:pPr>
        <w:spacing w:line="480" w:lineRule="auto"/>
        <w:ind w:firstLine="480" w:firstLineChars="200"/>
        <w:rPr>
          <w:rFonts w:hint="eastAsia"/>
          <w:color w:val="auto"/>
          <w:sz w:val="24"/>
        </w:rPr>
      </w:pPr>
      <w:r>
        <w:rPr>
          <w:rFonts w:hint="eastAsia"/>
          <w:color w:val="auto"/>
          <w:sz w:val="24"/>
        </w:rPr>
        <w:t>本授权声明：</w:t>
      </w:r>
      <w:r>
        <w:rPr>
          <w:rFonts w:hint="eastAsia"/>
          <w:color w:val="auto"/>
          <w:sz w:val="24"/>
          <w:u w:val="single"/>
        </w:rPr>
        <w:t xml:space="preserve">                </w:t>
      </w:r>
      <w:r>
        <w:rPr>
          <w:rFonts w:hint="eastAsia"/>
          <w:color w:val="auto"/>
          <w:sz w:val="24"/>
        </w:rPr>
        <w:t>（单位名称）</w:t>
      </w:r>
      <w:r>
        <w:rPr>
          <w:rFonts w:hint="eastAsia"/>
          <w:color w:val="auto"/>
          <w:sz w:val="24"/>
          <w:u w:val="single"/>
        </w:rPr>
        <w:t xml:space="preserve">          </w:t>
      </w:r>
      <w:r>
        <w:rPr>
          <w:rFonts w:hint="eastAsia"/>
          <w:color w:val="auto"/>
          <w:sz w:val="24"/>
        </w:rPr>
        <w:t>（法定代表人或单位负责人姓名、职务）授权</w:t>
      </w:r>
      <w:r>
        <w:rPr>
          <w:rFonts w:hint="eastAsia"/>
          <w:color w:val="auto"/>
          <w:sz w:val="24"/>
          <w:u w:val="single"/>
        </w:rPr>
        <w:t xml:space="preserve">        </w:t>
      </w:r>
      <w:r>
        <w:rPr>
          <w:rFonts w:hint="eastAsia"/>
          <w:color w:val="auto"/>
          <w:sz w:val="24"/>
        </w:rPr>
        <w:t>（被授权人姓名、职务）为我方参加</w:t>
      </w:r>
      <w:r>
        <w:rPr>
          <w:rFonts w:hint="eastAsia"/>
          <w:color w:val="auto"/>
          <w:sz w:val="24"/>
          <w:u w:val="single"/>
        </w:rPr>
        <w:t xml:space="preserve">                    </w:t>
      </w:r>
      <w:r>
        <w:rPr>
          <w:rFonts w:hint="eastAsia"/>
          <w:color w:val="auto"/>
          <w:sz w:val="24"/>
        </w:rPr>
        <w:t>项目（项目编号：</w:t>
      </w:r>
      <w:r>
        <w:rPr>
          <w:rFonts w:hint="eastAsia"/>
          <w:color w:val="auto"/>
          <w:sz w:val="24"/>
          <w:u w:val="single"/>
        </w:rPr>
        <w:t xml:space="preserve">                    </w:t>
      </w:r>
      <w:r>
        <w:rPr>
          <w:rFonts w:hint="eastAsia"/>
          <w:color w:val="auto"/>
          <w:sz w:val="24"/>
        </w:rPr>
        <w:t>）采购活动的合法代表，以我方名义全权处理该项目有关</w:t>
      </w:r>
      <w:r>
        <w:rPr>
          <w:rFonts w:hint="eastAsia"/>
          <w:color w:val="auto"/>
          <w:sz w:val="24"/>
          <w:lang w:eastAsia="zh-CN"/>
        </w:rPr>
        <w:t>谈判</w:t>
      </w:r>
      <w:r>
        <w:rPr>
          <w:rFonts w:hint="eastAsia"/>
          <w:color w:val="auto"/>
          <w:sz w:val="24"/>
        </w:rPr>
        <w:t>、报价、签订合同以及执行合同等一切事宜。</w:t>
      </w:r>
    </w:p>
    <w:p w14:paraId="51EBFAD6">
      <w:pPr>
        <w:spacing w:line="480" w:lineRule="auto"/>
        <w:ind w:firstLine="480" w:firstLineChars="200"/>
        <w:rPr>
          <w:rFonts w:hint="eastAsia"/>
          <w:color w:val="auto"/>
          <w:sz w:val="24"/>
        </w:rPr>
      </w:pPr>
      <w:r>
        <w:rPr>
          <w:rFonts w:hint="eastAsia"/>
          <w:color w:val="auto"/>
          <w:sz w:val="24"/>
        </w:rPr>
        <w:t>特此声明。</w:t>
      </w:r>
    </w:p>
    <w:p w14:paraId="79D8F1FD">
      <w:pPr>
        <w:spacing w:line="360" w:lineRule="auto"/>
        <w:ind w:firstLine="480" w:firstLineChars="200"/>
        <w:rPr>
          <w:rFonts w:hint="eastAsia"/>
          <w:color w:val="auto"/>
          <w:sz w:val="24"/>
        </w:rPr>
      </w:pPr>
    </w:p>
    <w:p w14:paraId="3A547120">
      <w:pPr>
        <w:spacing w:line="360" w:lineRule="auto"/>
        <w:ind w:firstLine="480" w:firstLineChars="200"/>
        <w:rPr>
          <w:rFonts w:hint="eastAsia"/>
          <w:color w:val="auto"/>
          <w:sz w:val="24"/>
        </w:rPr>
      </w:pPr>
    </w:p>
    <w:p w14:paraId="32482988">
      <w:pPr>
        <w:spacing w:line="360" w:lineRule="auto"/>
        <w:ind w:firstLine="480" w:firstLineChars="200"/>
        <w:rPr>
          <w:rFonts w:hint="eastAsia"/>
          <w:color w:val="auto"/>
          <w:sz w:val="24"/>
        </w:rPr>
      </w:pPr>
      <w:r>
        <w:rPr>
          <w:rFonts w:hint="eastAsia"/>
          <w:color w:val="auto"/>
          <w:sz w:val="24"/>
        </w:rPr>
        <w:t>供应商名称</w:t>
      </w:r>
      <w:r>
        <w:rPr>
          <w:rFonts w:hint="eastAsia"/>
          <w:b/>
          <w:color w:val="auto"/>
          <w:sz w:val="24"/>
        </w:rPr>
        <w:t>（加盖公章）</w:t>
      </w:r>
      <w:r>
        <w:rPr>
          <w:rFonts w:hint="eastAsia"/>
          <w:color w:val="auto"/>
          <w:sz w:val="24"/>
        </w:rPr>
        <w:t>：</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p>
    <w:p w14:paraId="6C1F3A70">
      <w:pPr>
        <w:spacing w:line="360" w:lineRule="auto"/>
        <w:ind w:firstLine="480" w:firstLineChars="200"/>
        <w:rPr>
          <w:rFonts w:hint="eastAsia"/>
          <w:color w:val="auto"/>
          <w:sz w:val="24"/>
        </w:rPr>
      </w:pPr>
      <w:r>
        <w:rPr>
          <w:rFonts w:hint="eastAsia"/>
          <w:color w:val="auto"/>
          <w:sz w:val="24"/>
        </w:rPr>
        <w:t>法定代表人或单位负责人</w:t>
      </w:r>
      <w:r>
        <w:rPr>
          <w:rFonts w:hint="eastAsia"/>
          <w:b/>
          <w:color w:val="auto"/>
          <w:sz w:val="24"/>
        </w:rPr>
        <w:t>（签字或加盖个人名章）</w:t>
      </w:r>
      <w:r>
        <w:rPr>
          <w:rFonts w:hint="eastAsia"/>
          <w:color w:val="auto"/>
          <w:sz w:val="24"/>
        </w:rPr>
        <w:t>：</w:t>
      </w:r>
      <w:r>
        <w:rPr>
          <w:rFonts w:hint="eastAsia"/>
          <w:color w:val="auto"/>
          <w:sz w:val="24"/>
          <w:u w:val="single"/>
        </w:rPr>
        <w:t xml:space="preserve">                  </w:t>
      </w:r>
    </w:p>
    <w:p w14:paraId="4AE7CB46">
      <w:pPr>
        <w:spacing w:line="360" w:lineRule="auto"/>
        <w:ind w:firstLine="480" w:firstLineChars="200"/>
        <w:rPr>
          <w:rFonts w:hint="eastAsia"/>
          <w:color w:val="auto"/>
          <w:sz w:val="24"/>
        </w:rPr>
      </w:pPr>
      <w:r>
        <w:rPr>
          <w:rFonts w:hint="eastAsia"/>
          <w:color w:val="auto"/>
          <w:sz w:val="24"/>
        </w:rPr>
        <w:t>授权代表签字</w:t>
      </w:r>
      <w:r>
        <w:rPr>
          <w:rFonts w:hint="eastAsia"/>
          <w:b/>
          <w:color w:val="auto"/>
          <w:sz w:val="24"/>
        </w:rPr>
        <w:t>（签字或加盖个人名章）</w:t>
      </w:r>
      <w:r>
        <w:rPr>
          <w:rFonts w:hint="eastAsia"/>
          <w:color w:val="auto"/>
          <w:sz w:val="24"/>
        </w:rPr>
        <w:t>：</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p>
    <w:p w14:paraId="666473A4">
      <w:pPr>
        <w:spacing w:line="360" w:lineRule="auto"/>
        <w:ind w:firstLine="480" w:firstLineChars="200"/>
        <w:rPr>
          <w:rFonts w:hint="eastAsia"/>
          <w:color w:val="auto"/>
          <w:sz w:val="24"/>
        </w:rPr>
      </w:pPr>
      <w:r>
        <w:rPr>
          <w:rFonts w:hint="eastAsia"/>
          <w:color w:val="auto"/>
          <w:sz w:val="24"/>
        </w:rPr>
        <w:t>职      务：</w:t>
      </w:r>
      <w:r>
        <w:rPr>
          <w:rFonts w:hint="eastAsia"/>
          <w:color w:val="auto"/>
          <w:sz w:val="24"/>
          <w:u w:val="single"/>
        </w:rPr>
        <w:t xml:space="preserve">                         </w:t>
      </w:r>
    </w:p>
    <w:p w14:paraId="4D7B2924">
      <w:pPr>
        <w:spacing w:line="360" w:lineRule="auto"/>
        <w:ind w:firstLine="480" w:firstLineChars="200"/>
        <w:rPr>
          <w:rFonts w:hint="eastAsia"/>
          <w:color w:val="auto"/>
          <w:sz w:val="24"/>
        </w:rPr>
      </w:pPr>
      <w:r>
        <w:rPr>
          <w:rFonts w:hint="eastAsia"/>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55556282">
      <w:pPr>
        <w:rPr>
          <w:rFonts w:hint="eastAsia"/>
          <w:color w:val="auto"/>
        </w:rPr>
      </w:pPr>
    </w:p>
    <w:p w14:paraId="6790C530">
      <w:pPr>
        <w:rPr>
          <w:rFonts w:hint="eastAsia"/>
          <w:color w:val="auto"/>
        </w:rPr>
      </w:pPr>
    </w:p>
    <w:p w14:paraId="6CFDB766">
      <w:pPr>
        <w:spacing w:line="300" w:lineRule="auto"/>
        <w:ind w:left="843" w:hanging="843" w:hangingChars="350"/>
        <w:rPr>
          <w:rFonts w:hint="eastAsia"/>
          <w:b/>
          <w:color w:val="auto"/>
          <w:sz w:val="24"/>
        </w:rPr>
      </w:pPr>
      <w:r>
        <w:rPr>
          <w:rFonts w:hint="eastAsia"/>
          <w:b/>
          <w:color w:val="auto"/>
          <w:sz w:val="24"/>
        </w:rPr>
        <w:t>注：1、供应商为法人单位提供“法定代表人授权书”，为其他组织提供“单位负责人授权书”，供应商为自然人时提供“自然人身份证明材料”。</w:t>
      </w:r>
    </w:p>
    <w:p w14:paraId="6963C863">
      <w:pPr>
        <w:spacing w:line="300" w:lineRule="auto"/>
        <w:ind w:left="808" w:leftChars="201" w:hanging="386" w:hangingChars="160"/>
        <w:rPr>
          <w:rFonts w:hint="eastAsia"/>
          <w:b/>
          <w:color w:val="auto"/>
          <w:sz w:val="24"/>
        </w:rPr>
      </w:pPr>
      <w:r>
        <w:rPr>
          <w:rFonts w:hint="eastAsia"/>
          <w:b/>
          <w:color w:val="auto"/>
          <w:sz w:val="24"/>
        </w:rPr>
        <w:t>2、附法定代表人或单位负责人和授权代表身份证（正反面）或护照复印件（复印件加盖公章）。</w:t>
      </w:r>
    </w:p>
    <w:p w14:paraId="6DBE30C6">
      <w:pPr>
        <w:spacing w:line="300" w:lineRule="auto"/>
        <w:ind w:left="808" w:leftChars="201" w:hanging="386" w:hangingChars="160"/>
        <w:rPr>
          <w:rFonts w:hint="eastAsia"/>
          <w:b/>
          <w:color w:val="auto"/>
          <w:sz w:val="24"/>
        </w:rPr>
      </w:pPr>
      <w:r>
        <w:rPr>
          <w:rFonts w:hint="eastAsia"/>
          <w:b/>
          <w:color w:val="auto"/>
          <w:sz w:val="24"/>
        </w:rPr>
        <w:t>3、响应文件由法定代表人或单位负责人签字的，可不提供授权书，但须提供法定代表人或单位负责人身份证（正反面）或护照复印件（复印件加盖公章）。</w:t>
      </w:r>
    </w:p>
    <w:p w14:paraId="6A816587">
      <w:pPr>
        <w:spacing w:line="300" w:lineRule="auto"/>
        <w:ind w:left="841" w:leftChars="202" w:hanging="417" w:hangingChars="173"/>
        <w:rPr>
          <w:rFonts w:hint="eastAsia"/>
          <w:color w:val="auto"/>
        </w:rPr>
      </w:pPr>
      <w:r>
        <w:rPr>
          <w:rFonts w:hint="eastAsia"/>
          <w:b/>
          <w:color w:val="auto"/>
          <w:sz w:val="24"/>
        </w:rPr>
        <w:t>4、所提供的身份证明材料必须在有效期内。</w:t>
      </w:r>
    </w:p>
    <w:p w14:paraId="51574DAA">
      <w:pPr>
        <w:spacing w:line="300" w:lineRule="auto"/>
        <w:rPr>
          <w:b/>
          <w:color w:val="auto"/>
          <w:sz w:val="24"/>
        </w:rPr>
      </w:pPr>
      <w:r>
        <w:rPr>
          <w:rFonts w:hint="eastAsia"/>
          <w:color w:val="auto"/>
          <w:sz w:val="24"/>
        </w:rPr>
        <w:br w:type="page"/>
      </w:r>
      <w:r>
        <w:rPr>
          <w:rFonts w:hint="eastAsia"/>
          <w:b/>
          <w:color w:val="auto"/>
          <w:sz w:val="24"/>
        </w:rPr>
        <w:t>格式1-3</w:t>
      </w:r>
    </w:p>
    <w:p w14:paraId="2261E0A4">
      <w:pPr>
        <w:spacing w:line="300" w:lineRule="auto"/>
        <w:rPr>
          <w:rFonts w:hint="eastAsia"/>
          <w:b/>
          <w:color w:val="auto"/>
          <w:sz w:val="24"/>
        </w:rPr>
      </w:pPr>
    </w:p>
    <w:p w14:paraId="71BEFAB7">
      <w:pPr>
        <w:spacing w:line="360" w:lineRule="auto"/>
        <w:jc w:val="center"/>
        <w:outlineLvl w:val="1"/>
        <w:rPr>
          <w:rFonts w:hint="eastAsia" w:eastAsia="黑体"/>
          <w:b/>
          <w:color w:val="auto"/>
          <w:sz w:val="32"/>
          <w:szCs w:val="32"/>
        </w:rPr>
      </w:pPr>
      <w:r>
        <w:rPr>
          <w:rFonts w:hint="eastAsia" w:eastAsia="黑体"/>
          <w:b/>
          <w:color w:val="auto"/>
          <w:sz w:val="32"/>
          <w:szCs w:val="32"/>
        </w:rPr>
        <w:t>三、承诺函</w:t>
      </w:r>
    </w:p>
    <w:p w14:paraId="0CC60368">
      <w:pPr>
        <w:rPr>
          <w:rFonts w:hint="eastAsia"/>
          <w:color w:val="auto"/>
        </w:rPr>
      </w:pPr>
    </w:p>
    <w:p w14:paraId="2C272674">
      <w:pPr>
        <w:spacing w:line="360" w:lineRule="auto"/>
        <w:rPr>
          <w:rFonts w:hint="eastAsia"/>
          <w:color w:val="auto"/>
          <w:sz w:val="24"/>
        </w:rPr>
      </w:pPr>
      <w:r>
        <w:rPr>
          <w:rFonts w:hint="eastAsia"/>
          <w:color w:val="auto"/>
          <w:sz w:val="24"/>
          <w:u w:val="single"/>
          <w:lang w:eastAsia="zh-CN"/>
        </w:rPr>
        <w:t>四川省乐至县中医医院</w:t>
      </w:r>
      <w:r>
        <w:rPr>
          <w:rFonts w:hint="eastAsia"/>
          <w:color w:val="auto"/>
          <w:sz w:val="24"/>
        </w:rPr>
        <w:t>（采购</w:t>
      </w:r>
      <w:r>
        <w:rPr>
          <w:rFonts w:hint="eastAsia"/>
          <w:color w:val="auto"/>
          <w:sz w:val="24"/>
          <w:lang w:eastAsia="zh-CN"/>
        </w:rPr>
        <w:t>人</w:t>
      </w:r>
      <w:r>
        <w:rPr>
          <w:rFonts w:hint="eastAsia"/>
          <w:color w:val="auto"/>
          <w:sz w:val="24"/>
        </w:rPr>
        <w:t>名称）：</w:t>
      </w:r>
    </w:p>
    <w:p w14:paraId="102A38C6">
      <w:pPr>
        <w:spacing w:line="360" w:lineRule="auto"/>
        <w:ind w:firstLine="480" w:firstLineChars="200"/>
        <w:rPr>
          <w:rFonts w:hint="eastAsia"/>
          <w:color w:val="auto"/>
          <w:sz w:val="24"/>
        </w:rPr>
      </w:pPr>
      <w:r>
        <w:rPr>
          <w:rFonts w:hint="eastAsia"/>
          <w:color w:val="auto"/>
          <w:sz w:val="24"/>
        </w:rPr>
        <w:t>我公司作为本次采购项目的供应商，根据竞争性</w:t>
      </w:r>
      <w:r>
        <w:rPr>
          <w:rFonts w:hint="eastAsia"/>
          <w:color w:val="auto"/>
          <w:sz w:val="24"/>
          <w:lang w:eastAsia="zh-CN"/>
        </w:rPr>
        <w:t>谈判</w:t>
      </w:r>
      <w:r>
        <w:rPr>
          <w:rFonts w:hint="eastAsia"/>
          <w:color w:val="auto"/>
          <w:sz w:val="24"/>
        </w:rPr>
        <w:t>要求，现郑重承诺如下：</w:t>
      </w:r>
    </w:p>
    <w:p w14:paraId="1982DFEF">
      <w:pPr>
        <w:spacing w:line="360" w:lineRule="auto"/>
        <w:ind w:firstLine="480" w:firstLineChars="200"/>
        <w:rPr>
          <w:rFonts w:hint="eastAsia"/>
          <w:color w:val="auto"/>
          <w:sz w:val="24"/>
        </w:rPr>
      </w:pPr>
      <w:r>
        <w:rPr>
          <w:rFonts w:hint="eastAsia"/>
          <w:color w:val="auto"/>
          <w:sz w:val="24"/>
        </w:rPr>
        <w:t>一、具备《中华人民共和国政府采购法》第二十二条第一款和本项目规定的条件：</w:t>
      </w:r>
    </w:p>
    <w:p w14:paraId="1EA6B642">
      <w:pPr>
        <w:spacing w:line="360" w:lineRule="auto"/>
        <w:ind w:firstLine="480" w:firstLineChars="200"/>
        <w:rPr>
          <w:rFonts w:hint="eastAsia"/>
          <w:color w:val="auto"/>
          <w:sz w:val="24"/>
        </w:rPr>
      </w:pPr>
      <w:r>
        <w:rPr>
          <w:rFonts w:hint="eastAsia"/>
          <w:color w:val="auto"/>
          <w:sz w:val="24"/>
        </w:rPr>
        <w:t>（一）具有独立承担民事责任的能力；</w:t>
      </w:r>
    </w:p>
    <w:p w14:paraId="4C85C641">
      <w:pPr>
        <w:spacing w:line="360" w:lineRule="auto"/>
        <w:ind w:firstLine="480" w:firstLineChars="200"/>
        <w:rPr>
          <w:rFonts w:hint="eastAsia"/>
          <w:color w:val="auto"/>
          <w:sz w:val="24"/>
        </w:rPr>
      </w:pPr>
      <w:r>
        <w:rPr>
          <w:rFonts w:hint="eastAsia"/>
          <w:color w:val="auto"/>
          <w:sz w:val="24"/>
        </w:rPr>
        <w:t>（二）具有良好的商业信誉和健全的财务会计制度；</w:t>
      </w:r>
    </w:p>
    <w:p w14:paraId="0EE07505">
      <w:pPr>
        <w:spacing w:line="360" w:lineRule="auto"/>
        <w:ind w:firstLine="480" w:firstLineChars="200"/>
        <w:rPr>
          <w:rFonts w:hint="eastAsia"/>
          <w:color w:val="auto"/>
          <w:sz w:val="24"/>
        </w:rPr>
      </w:pPr>
      <w:r>
        <w:rPr>
          <w:rFonts w:hint="eastAsia"/>
          <w:color w:val="auto"/>
          <w:sz w:val="24"/>
        </w:rPr>
        <w:t>（三）具有履行合同所必需的设备和专业技术能力；</w:t>
      </w:r>
    </w:p>
    <w:p w14:paraId="158A6CA9">
      <w:pPr>
        <w:spacing w:line="360" w:lineRule="auto"/>
        <w:ind w:firstLine="480" w:firstLineChars="200"/>
        <w:rPr>
          <w:rFonts w:hint="eastAsia"/>
          <w:color w:val="auto"/>
          <w:sz w:val="24"/>
        </w:rPr>
      </w:pPr>
      <w:r>
        <w:rPr>
          <w:rFonts w:hint="eastAsia"/>
          <w:color w:val="auto"/>
          <w:sz w:val="24"/>
        </w:rPr>
        <w:t>（四）有依法缴纳税收和社会保障资金的良好记录；</w:t>
      </w:r>
    </w:p>
    <w:p w14:paraId="68E5826A">
      <w:pPr>
        <w:spacing w:line="360" w:lineRule="auto"/>
        <w:ind w:firstLine="480" w:firstLineChars="200"/>
        <w:rPr>
          <w:rFonts w:hint="eastAsia"/>
          <w:color w:val="auto"/>
          <w:sz w:val="24"/>
        </w:rPr>
      </w:pPr>
      <w:r>
        <w:rPr>
          <w:rFonts w:hint="eastAsia"/>
          <w:color w:val="auto"/>
          <w:sz w:val="24"/>
        </w:rPr>
        <w:t>（五）参加政府采购活动前三年内，在经营活动中没有重大违法记录；</w:t>
      </w:r>
    </w:p>
    <w:p w14:paraId="6368188C">
      <w:pPr>
        <w:spacing w:line="360" w:lineRule="auto"/>
        <w:ind w:firstLine="480" w:firstLineChars="200"/>
        <w:rPr>
          <w:rFonts w:hint="eastAsia"/>
          <w:color w:val="auto"/>
          <w:sz w:val="24"/>
        </w:rPr>
      </w:pPr>
      <w:r>
        <w:rPr>
          <w:rFonts w:hint="eastAsia"/>
          <w:color w:val="auto"/>
          <w:sz w:val="24"/>
        </w:rPr>
        <w:t>二、通过“信用中国”网站（www.creditchina.gov.cn）、中国政府采购网（www.ccgp.gov.cn）渠道查询，在本项目采购公告发布之日前，我单位未被列入“失信被执行人”名单、“重大税收违法案件当事人名单”、“政府采购严重违法失信行为记录名单”。</w:t>
      </w:r>
    </w:p>
    <w:p w14:paraId="58B3C847">
      <w:pPr>
        <w:spacing w:line="360" w:lineRule="auto"/>
        <w:ind w:firstLine="480" w:firstLineChars="200"/>
        <w:rPr>
          <w:rFonts w:hint="eastAsia"/>
          <w:color w:val="auto"/>
          <w:sz w:val="24"/>
        </w:rPr>
      </w:pPr>
      <w:r>
        <w:rPr>
          <w:rFonts w:hint="eastAsia"/>
          <w:color w:val="auto"/>
          <w:sz w:val="24"/>
        </w:rPr>
        <w:t>三、同时也满足本项目法律法规规章规定关于供应商的其他资格性条件，不属于禁止参加的供应商。</w:t>
      </w:r>
    </w:p>
    <w:p w14:paraId="68538D07">
      <w:pPr>
        <w:spacing w:line="360" w:lineRule="auto"/>
        <w:ind w:firstLine="480" w:firstLineChars="200"/>
        <w:rPr>
          <w:color w:val="auto"/>
          <w:sz w:val="24"/>
        </w:rPr>
      </w:pPr>
      <w:r>
        <w:rPr>
          <w:rFonts w:hint="eastAsia"/>
          <w:color w:val="auto"/>
          <w:sz w:val="24"/>
        </w:rPr>
        <w:t>本公司对上述承诺的内容事项真实性负责。如经查实上述承诺的内容事项存在虚假，我公司愿意接受以提供虚假材料谋取中标追究法律责任。</w:t>
      </w:r>
    </w:p>
    <w:p w14:paraId="0AE6738E">
      <w:pPr>
        <w:spacing w:line="360" w:lineRule="auto"/>
        <w:ind w:firstLine="480" w:firstLineChars="200"/>
        <w:rPr>
          <w:color w:val="auto"/>
          <w:sz w:val="24"/>
        </w:rPr>
      </w:pPr>
    </w:p>
    <w:p w14:paraId="1648BFC6">
      <w:pPr>
        <w:spacing w:line="360" w:lineRule="auto"/>
        <w:ind w:firstLine="480" w:firstLineChars="200"/>
        <w:rPr>
          <w:color w:val="auto"/>
          <w:sz w:val="24"/>
        </w:rPr>
      </w:pPr>
    </w:p>
    <w:p w14:paraId="6BCE6B5E">
      <w:pPr>
        <w:spacing w:line="360" w:lineRule="auto"/>
        <w:ind w:firstLine="480" w:firstLineChars="200"/>
        <w:rPr>
          <w:rFonts w:hint="eastAsia"/>
          <w:color w:val="auto"/>
          <w:sz w:val="24"/>
        </w:rPr>
      </w:pPr>
    </w:p>
    <w:p w14:paraId="3B8BCE94">
      <w:pPr>
        <w:spacing w:line="360" w:lineRule="auto"/>
        <w:rPr>
          <w:rFonts w:hint="eastAsia"/>
          <w:color w:val="auto"/>
        </w:rPr>
      </w:pPr>
    </w:p>
    <w:p w14:paraId="3E4CBB30">
      <w:pPr>
        <w:spacing w:line="360" w:lineRule="auto"/>
        <w:ind w:firstLine="480" w:firstLineChars="200"/>
        <w:rPr>
          <w:rFonts w:hint="eastAsia"/>
          <w:color w:val="auto"/>
          <w:sz w:val="24"/>
        </w:rPr>
      </w:pPr>
      <w:r>
        <w:rPr>
          <w:rFonts w:hint="eastAsia"/>
          <w:color w:val="auto"/>
          <w:sz w:val="24"/>
        </w:rPr>
        <w:t>投标人名称</w:t>
      </w:r>
      <w:r>
        <w:rPr>
          <w:rFonts w:hint="eastAsia"/>
          <w:b/>
          <w:color w:val="auto"/>
          <w:sz w:val="24"/>
        </w:rPr>
        <w:t>（加盖公章）</w:t>
      </w:r>
      <w:r>
        <w:rPr>
          <w:rFonts w:hint="eastAsia"/>
          <w:color w:val="auto"/>
          <w:sz w:val="24"/>
        </w:rPr>
        <w:t>：</w:t>
      </w:r>
      <w:r>
        <w:rPr>
          <w:rFonts w:hint="eastAsia"/>
          <w:color w:val="auto"/>
          <w:sz w:val="24"/>
          <w:u w:val="single"/>
        </w:rPr>
        <w:t xml:space="preserve">                                </w:t>
      </w:r>
    </w:p>
    <w:p w14:paraId="39D06282">
      <w:pPr>
        <w:spacing w:line="360" w:lineRule="auto"/>
        <w:ind w:firstLine="480" w:firstLineChars="200"/>
        <w:rPr>
          <w:rFonts w:hint="eastAsia"/>
          <w:color w:val="auto"/>
          <w:sz w:val="24"/>
        </w:rPr>
      </w:pPr>
      <w:r>
        <w:rPr>
          <w:rFonts w:hint="eastAsia"/>
          <w:color w:val="auto"/>
          <w:sz w:val="24"/>
        </w:rPr>
        <w:t>法定代表人/单位负责人或授权代表</w:t>
      </w:r>
      <w:r>
        <w:rPr>
          <w:rFonts w:hint="eastAsia"/>
          <w:b/>
          <w:color w:val="auto"/>
          <w:sz w:val="24"/>
        </w:rPr>
        <w:t>（签字或加盖个人名章）</w:t>
      </w:r>
      <w:r>
        <w:rPr>
          <w:rFonts w:hint="eastAsia"/>
          <w:color w:val="auto"/>
          <w:sz w:val="24"/>
        </w:rPr>
        <w:t>：</w:t>
      </w:r>
      <w:r>
        <w:rPr>
          <w:rFonts w:hint="eastAsia"/>
          <w:color w:val="auto"/>
          <w:sz w:val="24"/>
          <w:u w:val="single"/>
        </w:rPr>
        <w:t xml:space="preserve">            </w:t>
      </w:r>
    </w:p>
    <w:p w14:paraId="4CD18D36">
      <w:pPr>
        <w:spacing w:line="360" w:lineRule="auto"/>
        <w:ind w:firstLine="480" w:firstLineChars="200"/>
        <w:rPr>
          <w:color w:val="auto"/>
          <w:sz w:val="24"/>
        </w:rPr>
      </w:pPr>
      <w:r>
        <w:rPr>
          <w:rFonts w:hint="eastAsia"/>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7229676D">
      <w:pPr>
        <w:spacing w:line="360" w:lineRule="auto"/>
        <w:jc w:val="left"/>
        <w:rPr>
          <w:rFonts w:hint="eastAsia"/>
          <w:b/>
          <w:color w:val="auto"/>
          <w:sz w:val="24"/>
        </w:rPr>
      </w:pPr>
      <w:r>
        <w:rPr>
          <w:color w:val="auto"/>
          <w:sz w:val="24"/>
        </w:rPr>
        <w:br w:type="page"/>
      </w:r>
      <w:r>
        <w:rPr>
          <w:rFonts w:hint="eastAsia"/>
          <w:b/>
          <w:color w:val="auto"/>
          <w:sz w:val="24"/>
        </w:rPr>
        <w:t>格式1-4</w:t>
      </w:r>
    </w:p>
    <w:p w14:paraId="240A8B0E">
      <w:pPr>
        <w:spacing w:line="360" w:lineRule="auto"/>
        <w:jc w:val="center"/>
        <w:outlineLvl w:val="1"/>
        <w:rPr>
          <w:rFonts w:hint="eastAsia" w:eastAsia="黑体"/>
          <w:b/>
          <w:color w:val="auto"/>
          <w:sz w:val="32"/>
          <w:szCs w:val="32"/>
        </w:rPr>
      </w:pPr>
      <w:r>
        <w:rPr>
          <w:rFonts w:hint="eastAsia" w:eastAsia="黑体"/>
          <w:b/>
          <w:color w:val="auto"/>
          <w:sz w:val="32"/>
          <w:szCs w:val="32"/>
        </w:rPr>
        <w:t>四、无行贿犯罪承诺函</w:t>
      </w:r>
    </w:p>
    <w:p w14:paraId="49CEE377">
      <w:pPr>
        <w:spacing w:line="360" w:lineRule="auto"/>
        <w:rPr>
          <w:rFonts w:hint="eastAsia"/>
          <w:color w:val="auto"/>
        </w:rPr>
      </w:pPr>
    </w:p>
    <w:p w14:paraId="0DEE9406">
      <w:pPr>
        <w:spacing w:line="360" w:lineRule="auto"/>
        <w:rPr>
          <w:rFonts w:hint="eastAsia"/>
          <w:color w:val="auto"/>
          <w:sz w:val="24"/>
        </w:rPr>
      </w:pPr>
      <w:r>
        <w:rPr>
          <w:rFonts w:hint="eastAsia"/>
          <w:color w:val="auto"/>
          <w:sz w:val="24"/>
          <w:u w:val="single"/>
          <w:lang w:eastAsia="zh-CN"/>
        </w:rPr>
        <w:t>四川省乐至县中医医院</w:t>
      </w:r>
      <w:r>
        <w:rPr>
          <w:rFonts w:hint="eastAsia"/>
          <w:color w:val="auto"/>
          <w:sz w:val="24"/>
        </w:rPr>
        <w:t>：</w:t>
      </w:r>
    </w:p>
    <w:p w14:paraId="1CB11EBE">
      <w:pPr>
        <w:spacing w:line="360" w:lineRule="auto"/>
        <w:ind w:firstLine="480" w:firstLineChars="200"/>
        <w:rPr>
          <w:rFonts w:hint="eastAsia"/>
          <w:color w:val="auto"/>
          <w:sz w:val="24"/>
        </w:rPr>
      </w:pPr>
      <w:r>
        <w:rPr>
          <w:rFonts w:hint="eastAsia"/>
          <w:color w:val="auto"/>
          <w:sz w:val="24"/>
        </w:rPr>
        <w:t>我单位</w:t>
      </w:r>
      <w:r>
        <w:rPr>
          <w:rFonts w:hint="eastAsia"/>
          <w:color w:val="auto"/>
          <w:sz w:val="24"/>
          <w:u w:val="single"/>
        </w:rPr>
        <w:t xml:space="preserve">             </w:t>
      </w:r>
      <w:r>
        <w:rPr>
          <w:rFonts w:hint="eastAsia"/>
          <w:color w:val="auto"/>
          <w:sz w:val="24"/>
        </w:rPr>
        <w:t>（投标人名称）及现任法定代表人或主要负责人</w:t>
      </w:r>
      <w:r>
        <w:rPr>
          <w:rFonts w:hint="eastAsia"/>
          <w:color w:val="auto"/>
          <w:sz w:val="24"/>
          <w:u w:val="single"/>
        </w:rPr>
        <w:t xml:space="preserve">     </w:t>
      </w:r>
      <w:r>
        <w:rPr>
          <w:rFonts w:hint="eastAsia"/>
          <w:b/>
          <w:i/>
          <w:color w:val="auto"/>
          <w:sz w:val="24"/>
        </w:rPr>
        <w:t>（姓名，按照注2填写）</w:t>
      </w:r>
      <w:r>
        <w:rPr>
          <w:rFonts w:hint="eastAsia"/>
          <w:color w:val="auto"/>
          <w:sz w:val="24"/>
        </w:rPr>
        <w:t>在参加本次采购活动前</w:t>
      </w:r>
      <w:r>
        <w:rPr>
          <w:rFonts w:hint="eastAsia"/>
          <w:color w:val="auto"/>
          <w:sz w:val="24"/>
          <w:u w:val="single"/>
        </w:rPr>
        <w:t xml:space="preserve">    </w:t>
      </w:r>
      <w:r>
        <w:rPr>
          <w:rFonts w:hint="eastAsia"/>
          <w:color w:val="auto"/>
          <w:sz w:val="24"/>
        </w:rPr>
        <w:t>年内（或“从成立之日起至今”）</w:t>
      </w:r>
      <w:r>
        <w:rPr>
          <w:rFonts w:hint="eastAsia"/>
          <w:color w:val="auto"/>
          <w:sz w:val="24"/>
          <w:u w:val="single"/>
        </w:rPr>
        <w:t xml:space="preserve">   </w:t>
      </w:r>
      <w:r>
        <w:rPr>
          <w:rFonts w:hint="eastAsia"/>
          <w:color w:val="auto"/>
          <w:sz w:val="24"/>
        </w:rPr>
        <w:t>（有/无）行贿犯罪记录，如有发现我单位的承诺不实，取消我单位成交资格，并承担一切后果。</w:t>
      </w:r>
    </w:p>
    <w:p w14:paraId="025BC825">
      <w:pPr>
        <w:spacing w:line="360" w:lineRule="auto"/>
        <w:ind w:firstLine="480" w:firstLineChars="200"/>
        <w:rPr>
          <w:rFonts w:hint="eastAsia"/>
          <w:color w:val="auto"/>
          <w:sz w:val="24"/>
        </w:rPr>
      </w:pPr>
      <w:r>
        <w:rPr>
          <w:rFonts w:hint="eastAsia"/>
          <w:color w:val="auto"/>
          <w:sz w:val="24"/>
        </w:rPr>
        <w:t>特此承诺。</w:t>
      </w:r>
    </w:p>
    <w:p w14:paraId="46E7B91B">
      <w:pPr>
        <w:spacing w:line="360" w:lineRule="auto"/>
        <w:rPr>
          <w:rFonts w:hint="eastAsia"/>
          <w:color w:val="auto"/>
          <w:sz w:val="24"/>
        </w:rPr>
      </w:pPr>
    </w:p>
    <w:p w14:paraId="64EE4D9A">
      <w:pPr>
        <w:spacing w:line="360" w:lineRule="auto"/>
        <w:rPr>
          <w:rFonts w:hint="eastAsia"/>
          <w:color w:val="auto"/>
          <w:sz w:val="24"/>
        </w:rPr>
      </w:pPr>
    </w:p>
    <w:p w14:paraId="59855761">
      <w:pPr>
        <w:adjustRightInd w:val="0"/>
        <w:spacing w:line="360" w:lineRule="auto"/>
        <w:rPr>
          <w:rFonts w:hint="eastAsia"/>
          <w:bCs/>
          <w:color w:val="auto"/>
          <w:sz w:val="24"/>
        </w:rPr>
      </w:pPr>
      <w:r>
        <w:rPr>
          <w:rFonts w:hint="eastAsia"/>
          <w:bCs/>
          <w:color w:val="auto"/>
          <w:sz w:val="24"/>
        </w:rPr>
        <w:t>投标人名称：</w:t>
      </w:r>
      <w:r>
        <w:rPr>
          <w:rFonts w:hint="eastAsia"/>
          <w:bCs/>
          <w:color w:val="auto"/>
          <w:sz w:val="24"/>
          <w:u w:val="single"/>
        </w:rPr>
        <w:t xml:space="preserve">                                 </w:t>
      </w:r>
      <w:r>
        <w:rPr>
          <w:rFonts w:hint="eastAsia"/>
          <w:bCs/>
          <w:color w:val="auto"/>
          <w:sz w:val="24"/>
        </w:rPr>
        <w:t>（盖单位公章）</w:t>
      </w:r>
    </w:p>
    <w:p w14:paraId="14C03D87">
      <w:pPr>
        <w:adjustRightInd w:val="0"/>
        <w:spacing w:line="360" w:lineRule="auto"/>
        <w:rPr>
          <w:rFonts w:hint="eastAsia"/>
          <w:bCs/>
          <w:color w:val="auto"/>
          <w:sz w:val="24"/>
        </w:rPr>
      </w:pPr>
      <w:r>
        <w:rPr>
          <w:rFonts w:hint="eastAsia"/>
          <w:bCs/>
          <w:color w:val="auto"/>
          <w:sz w:val="24"/>
        </w:rPr>
        <w:t>法定代表人或单位负责人或授权代表（签字或盖章）：</w:t>
      </w:r>
      <w:r>
        <w:rPr>
          <w:rFonts w:hint="eastAsia"/>
          <w:bCs/>
          <w:color w:val="auto"/>
          <w:sz w:val="24"/>
          <w:u w:val="single"/>
        </w:rPr>
        <w:t xml:space="preserve">            </w:t>
      </w:r>
    </w:p>
    <w:p w14:paraId="64B41797">
      <w:pPr>
        <w:adjustRightInd w:val="0"/>
        <w:spacing w:line="360" w:lineRule="auto"/>
        <w:rPr>
          <w:rFonts w:hint="eastAsia"/>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0424BDAD">
      <w:pPr>
        <w:adjustRightInd w:val="0"/>
        <w:spacing w:line="360" w:lineRule="auto"/>
        <w:rPr>
          <w:rFonts w:hint="eastAsia"/>
          <w:color w:val="auto"/>
          <w:sz w:val="24"/>
        </w:rPr>
      </w:pPr>
    </w:p>
    <w:p w14:paraId="2EAEA883">
      <w:pPr>
        <w:adjustRightInd w:val="0"/>
        <w:spacing w:line="360" w:lineRule="auto"/>
        <w:rPr>
          <w:rFonts w:hint="eastAsia"/>
          <w:b/>
          <w:color w:val="auto"/>
          <w:sz w:val="24"/>
        </w:rPr>
      </w:pPr>
      <w:r>
        <w:rPr>
          <w:rFonts w:hint="eastAsia"/>
          <w:b/>
          <w:color w:val="auto"/>
          <w:sz w:val="24"/>
        </w:rPr>
        <w:t>注：1）公司成立不足三年的从成立之日起算。</w:t>
      </w:r>
    </w:p>
    <w:p w14:paraId="03D3F6B1">
      <w:pPr>
        <w:adjustRightInd w:val="0"/>
        <w:spacing w:line="360" w:lineRule="auto"/>
        <w:ind w:left="852" w:leftChars="230" w:hanging="369" w:hangingChars="153"/>
        <w:rPr>
          <w:rFonts w:hint="eastAsia"/>
          <w:b/>
          <w:color w:val="auto"/>
          <w:sz w:val="24"/>
        </w:rPr>
      </w:pPr>
      <w:r>
        <w:rPr>
          <w:rFonts w:hint="eastAsia"/>
          <w:b/>
          <w:color w:val="auto"/>
          <w:sz w:val="24"/>
        </w:rPr>
        <w:t>2）本文中“法定代表人或主要负责人”的填写是指：投标人为法人单位的，则填写法定代表人的姓名；投标人为事业单位或其它组织的，则填写单位负责人的姓名；如投标人为自然人的，则填写自然人的姓名。</w:t>
      </w:r>
    </w:p>
    <w:p w14:paraId="7E7F4DAA">
      <w:pPr>
        <w:spacing w:line="360" w:lineRule="auto"/>
        <w:ind w:firstLine="480" w:firstLineChars="200"/>
        <w:rPr>
          <w:rFonts w:hint="eastAsia"/>
          <w:color w:val="auto"/>
          <w:sz w:val="24"/>
        </w:rPr>
      </w:pPr>
    </w:p>
    <w:p w14:paraId="0AF5AFB8">
      <w:pPr>
        <w:spacing w:line="360" w:lineRule="auto"/>
        <w:jc w:val="left"/>
        <w:rPr>
          <w:b/>
          <w:color w:val="auto"/>
          <w:sz w:val="24"/>
        </w:rPr>
      </w:pPr>
      <w:r>
        <w:rPr>
          <w:color w:val="auto"/>
          <w:sz w:val="24"/>
        </w:rPr>
        <w:br w:type="page"/>
      </w:r>
    </w:p>
    <w:p w14:paraId="04BB46C6">
      <w:pPr>
        <w:spacing w:line="360" w:lineRule="auto"/>
        <w:rPr>
          <w:b/>
          <w:color w:val="auto"/>
          <w:sz w:val="24"/>
        </w:rPr>
      </w:pPr>
      <w:r>
        <w:rPr>
          <w:b/>
          <w:color w:val="auto"/>
          <w:sz w:val="24"/>
        </w:rPr>
        <w:t>格式1-5</w:t>
      </w:r>
    </w:p>
    <w:p w14:paraId="501E6584">
      <w:pPr>
        <w:pStyle w:val="24"/>
        <w:rPr>
          <w:rFonts w:hint="eastAsia" w:eastAsia="黑体"/>
          <w:b/>
          <w:color w:val="auto"/>
          <w:sz w:val="32"/>
          <w:szCs w:val="32"/>
        </w:rPr>
      </w:pPr>
    </w:p>
    <w:p w14:paraId="5D3B78EA">
      <w:pPr>
        <w:spacing w:line="360" w:lineRule="auto"/>
        <w:jc w:val="center"/>
        <w:outlineLvl w:val="1"/>
        <w:rPr>
          <w:rFonts w:hint="eastAsia" w:eastAsia="黑体"/>
          <w:b/>
          <w:color w:val="auto"/>
          <w:sz w:val="32"/>
          <w:szCs w:val="32"/>
        </w:rPr>
      </w:pPr>
      <w:r>
        <w:rPr>
          <w:rFonts w:hint="eastAsia" w:eastAsia="黑体"/>
          <w:b/>
          <w:color w:val="auto"/>
          <w:sz w:val="32"/>
          <w:szCs w:val="32"/>
        </w:rPr>
        <w:t>五、供应商、报价产品资格、资质性及其他类似效力要求的相关证明材料</w:t>
      </w:r>
    </w:p>
    <w:p w14:paraId="3B73BAA0">
      <w:pPr>
        <w:rPr>
          <w:rFonts w:ascii="宋体" w:hAnsi="宋体" w:cs="宋体"/>
          <w:bCs/>
          <w:color w:val="auto"/>
          <w:sz w:val="24"/>
        </w:rPr>
      </w:pPr>
    </w:p>
    <w:p w14:paraId="55E469A2">
      <w:pPr>
        <w:spacing w:line="360" w:lineRule="auto"/>
        <w:rPr>
          <w:rFonts w:ascii="宋体" w:hAnsi="宋体" w:cs="宋体"/>
          <w:b/>
          <w:bCs/>
          <w:color w:val="auto"/>
          <w:sz w:val="24"/>
        </w:rPr>
      </w:pPr>
      <w:r>
        <w:rPr>
          <w:rFonts w:hint="eastAsia" w:ascii="宋体" w:hAnsi="宋体" w:cs="宋体"/>
          <w:b/>
          <w:bCs/>
          <w:color w:val="auto"/>
          <w:sz w:val="24"/>
        </w:rPr>
        <w:t>注：</w:t>
      </w:r>
    </w:p>
    <w:p w14:paraId="75681CBC">
      <w:pPr>
        <w:spacing w:line="360" w:lineRule="auto"/>
        <w:rPr>
          <w:rFonts w:hint="eastAsia"/>
          <w:color w:val="auto"/>
          <w:sz w:val="24"/>
        </w:rPr>
      </w:pPr>
      <w:r>
        <w:rPr>
          <w:rFonts w:hint="eastAsia" w:ascii="宋体" w:hAnsi="宋体" w:cs="宋体"/>
          <w:b/>
          <w:bCs/>
          <w:color w:val="auto"/>
          <w:sz w:val="24"/>
        </w:rPr>
        <w:t>供应商应按</w:t>
      </w:r>
      <w:r>
        <w:rPr>
          <w:rFonts w:hint="eastAsia" w:ascii="宋体" w:hAnsi="宋体" w:cs="宋体"/>
          <w:b/>
          <w:bCs/>
          <w:color w:val="auto"/>
          <w:sz w:val="24"/>
          <w:lang w:eastAsia="zh-CN"/>
        </w:rPr>
        <w:t>谈判</w:t>
      </w:r>
      <w:r>
        <w:rPr>
          <w:rFonts w:hint="eastAsia" w:ascii="宋体" w:hAnsi="宋体" w:cs="宋体"/>
          <w:b/>
          <w:bCs/>
          <w:color w:val="auto"/>
          <w:sz w:val="24"/>
          <w:highlight w:val="none"/>
        </w:rPr>
        <w:t>文件相关要求提供证明材料，</w:t>
      </w:r>
      <w:r>
        <w:rPr>
          <w:rFonts w:hint="eastAsia" w:ascii="宋体" w:hAnsi="宋体" w:cs="宋体"/>
          <w:b/>
          <w:bCs/>
          <w:color w:val="auto"/>
          <w:sz w:val="24"/>
        </w:rPr>
        <w:t>格式自拟。</w:t>
      </w:r>
    </w:p>
    <w:p w14:paraId="065FDAE4">
      <w:pPr>
        <w:tabs>
          <w:tab w:val="left" w:pos="900"/>
        </w:tabs>
        <w:spacing w:line="360" w:lineRule="auto"/>
        <w:jc w:val="center"/>
        <w:outlineLvl w:val="0"/>
        <w:rPr>
          <w:rFonts w:ascii="宋体" w:hAnsi="宋体"/>
          <w:b/>
          <w:color w:val="auto"/>
          <w:sz w:val="32"/>
        </w:rPr>
      </w:pPr>
      <w:r>
        <w:rPr>
          <w:color w:val="auto"/>
        </w:rPr>
        <w:br w:type="page"/>
      </w:r>
      <w:bookmarkStart w:id="10" w:name="第二部分"/>
      <w:bookmarkEnd w:id="10"/>
      <w:bookmarkStart w:id="11" w:name="_Toc4182"/>
      <w:r>
        <w:rPr>
          <w:rFonts w:ascii="宋体" w:hAnsi="宋体"/>
          <w:b/>
          <w:color w:val="auto"/>
          <w:sz w:val="32"/>
        </w:rPr>
        <w:t>第</w:t>
      </w:r>
      <w:r>
        <w:rPr>
          <w:rFonts w:hint="eastAsia" w:ascii="宋体" w:hAnsi="宋体"/>
          <w:b/>
          <w:color w:val="auto"/>
          <w:sz w:val="32"/>
        </w:rPr>
        <w:t>二</w:t>
      </w:r>
      <w:r>
        <w:rPr>
          <w:rFonts w:ascii="宋体" w:hAnsi="宋体"/>
          <w:b/>
          <w:color w:val="auto"/>
          <w:sz w:val="32"/>
        </w:rPr>
        <w:t xml:space="preserve">部分  </w:t>
      </w:r>
      <w:r>
        <w:rPr>
          <w:rFonts w:hint="eastAsia" w:ascii="宋体" w:hAnsi="宋体"/>
          <w:b/>
          <w:color w:val="auto"/>
          <w:sz w:val="32"/>
        </w:rPr>
        <w:t>“其它响应文件”</w:t>
      </w:r>
      <w:r>
        <w:rPr>
          <w:rFonts w:ascii="宋体" w:hAnsi="宋体"/>
          <w:b/>
          <w:color w:val="auto"/>
          <w:sz w:val="32"/>
        </w:rPr>
        <w:t>格式</w:t>
      </w:r>
      <w:bookmarkEnd w:id="11"/>
    </w:p>
    <w:p w14:paraId="2FB65738">
      <w:pPr>
        <w:spacing w:line="360" w:lineRule="auto"/>
        <w:rPr>
          <w:b/>
          <w:color w:val="auto"/>
          <w:sz w:val="24"/>
        </w:rPr>
      </w:pPr>
    </w:p>
    <w:p w14:paraId="6E875399">
      <w:pPr>
        <w:spacing w:line="360" w:lineRule="auto"/>
        <w:rPr>
          <w:rFonts w:hint="eastAsia"/>
          <w:b/>
          <w:color w:val="auto"/>
          <w:sz w:val="24"/>
        </w:rPr>
      </w:pPr>
      <w:r>
        <w:rPr>
          <w:b/>
          <w:color w:val="auto"/>
          <w:sz w:val="24"/>
        </w:rPr>
        <w:t>格式2-1</w:t>
      </w:r>
    </w:p>
    <w:p w14:paraId="305614E6">
      <w:pPr>
        <w:spacing w:line="360" w:lineRule="auto"/>
        <w:jc w:val="center"/>
        <w:rPr>
          <w:b/>
          <w:color w:val="auto"/>
          <w:sz w:val="24"/>
        </w:rPr>
      </w:pPr>
      <w:r>
        <w:rPr>
          <w:rFonts w:eastAsia="黑体"/>
          <w:b/>
          <w:color w:val="auto"/>
          <w:sz w:val="32"/>
          <w:szCs w:val="32"/>
        </w:rPr>
        <w:t>一</w:t>
      </w:r>
      <w:r>
        <w:rPr>
          <w:rFonts w:hint="eastAsia" w:eastAsia="黑体"/>
          <w:b/>
          <w:color w:val="auto"/>
          <w:sz w:val="32"/>
          <w:szCs w:val="32"/>
        </w:rPr>
        <w:t>、</w:t>
      </w:r>
      <w:r>
        <w:rPr>
          <w:rFonts w:eastAsia="黑体"/>
          <w:b/>
          <w:color w:val="auto"/>
          <w:sz w:val="32"/>
          <w:szCs w:val="32"/>
        </w:rPr>
        <w:t>封面</w:t>
      </w:r>
    </w:p>
    <w:p w14:paraId="6DA158CC">
      <w:pPr>
        <w:spacing w:line="360" w:lineRule="auto"/>
        <w:rPr>
          <w:b/>
          <w:color w:val="auto"/>
          <w:sz w:val="24"/>
        </w:rPr>
      </w:pPr>
    </w:p>
    <w:p w14:paraId="62BBEA45">
      <w:pPr>
        <w:spacing w:line="360" w:lineRule="auto"/>
        <w:rPr>
          <w:rFonts w:hint="eastAsia"/>
          <w:b/>
          <w:color w:val="auto"/>
          <w:sz w:val="24"/>
        </w:rPr>
      </w:pPr>
    </w:p>
    <w:p w14:paraId="5ECB402F">
      <w:pPr>
        <w:spacing w:line="360" w:lineRule="auto"/>
        <w:jc w:val="right"/>
        <w:rPr>
          <w:b/>
          <w:color w:val="auto"/>
          <w:sz w:val="36"/>
        </w:rPr>
      </w:pPr>
    </w:p>
    <w:p w14:paraId="13C5D388">
      <w:pPr>
        <w:spacing w:line="360" w:lineRule="auto"/>
        <w:rPr>
          <w:b/>
          <w:color w:val="auto"/>
          <w:sz w:val="32"/>
          <w:szCs w:val="32"/>
        </w:rPr>
      </w:pPr>
    </w:p>
    <w:p w14:paraId="27DCBB91">
      <w:pPr>
        <w:spacing w:line="360" w:lineRule="auto"/>
        <w:rPr>
          <w:b/>
          <w:color w:val="auto"/>
          <w:sz w:val="32"/>
          <w:szCs w:val="32"/>
        </w:rPr>
      </w:pPr>
    </w:p>
    <w:p w14:paraId="20F841CC">
      <w:pPr>
        <w:spacing w:line="360" w:lineRule="auto"/>
        <w:jc w:val="center"/>
        <w:rPr>
          <w:b/>
          <w:color w:val="auto"/>
          <w:sz w:val="72"/>
        </w:rPr>
      </w:pPr>
      <w:r>
        <w:rPr>
          <w:b/>
          <w:color w:val="auto"/>
          <w:sz w:val="40"/>
          <w:szCs w:val="48"/>
          <w:u w:val="single"/>
        </w:rPr>
        <w:t xml:space="preserve">                         </w:t>
      </w:r>
      <w:r>
        <w:rPr>
          <w:b/>
          <w:color w:val="auto"/>
          <w:sz w:val="40"/>
          <w:szCs w:val="48"/>
        </w:rPr>
        <w:t>项目</w:t>
      </w:r>
    </w:p>
    <w:p w14:paraId="6103215E">
      <w:pPr>
        <w:spacing w:line="360" w:lineRule="auto"/>
        <w:rPr>
          <w:b/>
          <w:color w:val="auto"/>
          <w:sz w:val="52"/>
          <w:szCs w:val="52"/>
        </w:rPr>
      </w:pPr>
    </w:p>
    <w:p w14:paraId="7C005898">
      <w:pPr>
        <w:spacing w:line="360" w:lineRule="auto"/>
        <w:jc w:val="center"/>
        <w:rPr>
          <w:b/>
          <w:color w:val="auto"/>
          <w:sz w:val="40"/>
          <w:szCs w:val="48"/>
        </w:rPr>
      </w:pPr>
      <w:r>
        <w:rPr>
          <w:rFonts w:hint="eastAsia"/>
          <w:b/>
          <w:color w:val="auto"/>
          <w:sz w:val="40"/>
          <w:szCs w:val="48"/>
        </w:rPr>
        <w:t>其它响应文件</w:t>
      </w:r>
    </w:p>
    <w:p w14:paraId="38F3770D">
      <w:pPr>
        <w:spacing w:line="360" w:lineRule="auto"/>
        <w:rPr>
          <w:b/>
          <w:color w:val="auto"/>
          <w:sz w:val="36"/>
        </w:rPr>
      </w:pPr>
    </w:p>
    <w:p w14:paraId="5D72A715">
      <w:pPr>
        <w:spacing w:line="360" w:lineRule="auto"/>
        <w:rPr>
          <w:b/>
          <w:color w:val="auto"/>
          <w:sz w:val="36"/>
        </w:rPr>
      </w:pPr>
    </w:p>
    <w:p w14:paraId="27503FF2">
      <w:pPr>
        <w:spacing w:line="360" w:lineRule="auto"/>
        <w:ind w:left="991" w:leftChars="472"/>
        <w:jc w:val="left"/>
        <w:rPr>
          <w:b/>
          <w:color w:val="auto"/>
          <w:sz w:val="32"/>
          <w:u w:val="single"/>
        </w:rPr>
      </w:pPr>
      <w:r>
        <w:rPr>
          <w:rFonts w:hint="eastAsia"/>
          <w:b/>
          <w:color w:val="auto"/>
          <w:sz w:val="32"/>
        </w:rPr>
        <w:t>供应商</w:t>
      </w:r>
      <w:r>
        <w:rPr>
          <w:b/>
          <w:color w:val="auto"/>
          <w:sz w:val="32"/>
        </w:rPr>
        <w:t>名称：</w:t>
      </w:r>
      <w:r>
        <w:rPr>
          <w:b/>
          <w:color w:val="auto"/>
          <w:sz w:val="32"/>
          <w:u w:val="single"/>
        </w:rPr>
        <w:t xml:space="preserve">                         </w:t>
      </w:r>
    </w:p>
    <w:p w14:paraId="3DAF109F">
      <w:pPr>
        <w:spacing w:line="360" w:lineRule="auto"/>
        <w:ind w:left="991" w:leftChars="472"/>
        <w:jc w:val="left"/>
        <w:rPr>
          <w:b/>
          <w:color w:val="auto"/>
          <w:sz w:val="32"/>
          <w:u w:val="single"/>
        </w:rPr>
      </w:pPr>
      <w:r>
        <w:rPr>
          <w:b/>
          <w:color w:val="auto"/>
          <w:sz w:val="32"/>
        </w:rPr>
        <w:t>项目编号：</w:t>
      </w:r>
      <w:r>
        <w:rPr>
          <w:b/>
          <w:color w:val="auto"/>
          <w:sz w:val="32"/>
          <w:u w:val="single"/>
        </w:rPr>
        <w:t xml:space="preserve">                           </w:t>
      </w:r>
    </w:p>
    <w:p w14:paraId="68D8BAD3">
      <w:pPr>
        <w:spacing w:line="360" w:lineRule="auto"/>
        <w:ind w:left="991" w:leftChars="472"/>
        <w:jc w:val="left"/>
        <w:rPr>
          <w:b/>
          <w:color w:val="auto"/>
          <w:sz w:val="32"/>
          <w:u w:val="single"/>
        </w:rPr>
      </w:pPr>
      <w:r>
        <w:rPr>
          <w:b/>
          <w:color w:val="auto"/>
          <w:sz w:val="32"/>
        </w:rPr>
        <w:t>包    号：</w:t>
      </w:r>
      <w:r>
        <w:rPr>
          <w:b/>
          <w:color w:val="auto"/>
          <w:sz w:val="32"/>
          <w:u w:val="single"/>
        </w:rPr>
        <w:t xml:space="preserve">                           </w:t>
      </w:r>
    </w:p>
    <w:p w14:paraId="466882E7">
      <w:pPr>
        <w:spacing w:line="360" w:lineRule="auto"/>
        <w:ind w:firstLine="790" w:firstLineChars="246"/>
        <w:jc w:val="center"/>
        <w:rPr>
          <w:b/>
          <w:color w:val="auto"/>
          <w:sz w:val="32"/>
        </w:rPr>
      </w:pPr>
    </w:p>
    <w:p w14:paraId="49FA7BA2">
      <w:pPr>
        <w:spacing w:line="360" w:lineRule="auto"/>
        <w:ind w:firstLine="790" w:firstLineChars="246"/>
        <w:jc w:val="center"/>
        <w:rPr>
          <w:b/>
          <w:color w:val="auto"/>
          <w:sz w:val="32"/>
        </w:rPr>
      </w:pPr>
    </w:p>
    <w:p w14:paraId="17FED731">
      <w:pPr>
        <w:spacing w:line="360" w:lineRule="auto"/>
        <w:ind w:firstLine="790" w:firstLineChars="246"/>
        <w:jc w:val="center"/>
        <w:rPr>
          <w:rFonts w:hint="eastAsia"/>
          <w:b/>
          <w:color w:val="auto"/>
          <w:sz w:val="32"/>
        </w:rPr>
      </w:pPr>
    </w:p>
    <w:p w14:paraId="74EA4914">
      <w:pPr>
        <w:spacing w:line="360" w:lineRule="auto"/>
        <w:ind w:left="991" w:leftChars="472"/>
        <w:jc w:val="left"/>
        <w:rPr>
          <w:rFonts w:hint="eastAsia"/>
          <w:color w:val="auto"/>
        </w:rPr>
      </w:pPr>
      <w:r>
        <w:rPr>
          <w:b/>
          <w:color w:val="auto"/>
          <w:sz w:val="32"/>
        </w:rPr>
        <w:t>时</w:t>
      </w:r>
      <w:r>
        <w:rPr>
          <w:rFonts w:hint="eastAsia"/>
          <w:b/>
          <w:color w:val="auto"/>
          <w:sz w:val="32"/>
        </w:rPr>
        <w:t xml:space="preserve">    </w:t>
      </w:r>
      <w:r>
        <w:rPr>
          <w:b/>
          <w:color w:val="auto"/>
          <w:sz w:val="32"/>
        </w:rPr>
        <w:t>间：</w:t>
      </w:r>
      <w:r>
        <w:rPr>
          <w:b/>
          <w:color w:val="auto"/>
          <w:sz w:val="32"/>
          <w:u w:val="single"/>
        </w:rPr>
        <w:t xml:space="preserve">     </w:t>
      </w:r>
      <w:r>
        <w:rPr>
          <w:b/>
          <w:color w:val="auto"/>
          <w:sz w:val="32"/>
        </w:rPr>
        <w:t>年</w:t>
      </w:r>
      <w:r>
        <w:rPr>
          <w:b/>
          <w:color w:val="auto"/>
          <w:sz w:val="32"/>
          <w:u w:val="single"/>
        </w:rPr>
        <w:t xml:space="preserve">     </w:t>
      </w:r>
      <w:r>
        <w:rPr>
          <w:b/>
          <w:color w:val="auto"/>
          <w:sz w:val="32"/>
        </w:rPr>
        <w:t>月</w:t>
      </w:r>
      <w:r>
        <w:rPr>
          <w:b/>
          <w:color w:val="auto"/>
          <w:sz w:val="32"/>
          <w:u w:val="single"/>
        </w:rPr>
        <w:t xml:space="preserve">     </w:t>
      </w:r>
      <w:r>
        <w:rPr>
          <w:b/>
          <w:color w:val="auto"/>
          <w:sz w:val="32"/>
        </w:rPr>
        <w:t>日</w:t>
      </w:r>
    </w:p>
    <w:p w14:paraId="3F12B69E">
      <w:pPr>
        <w:rPr>
          <w:rFonts w:hint="eastAsia"/>
          <w:color w:val="auto"/>
        </w:rPr>
      </w:pPr>
    </w:p>
    <w:p w14:paraId="7D04F365">
      <w:pPr>
        <w:spacing w:line="360" w:lineRule="auto"/>
        <w:rPr>
          <w:b/>
          <w:color w:val="auto"/>
          <w:sz w:val="24"/>
        </w:rPr>
      </w:pPr>
      <w:r>
        <w:rPr>
          <w:color w:val="auto"/>
        </w:rPr>
        <w:br w:type="page"/>
      </w:r>
      <w:r>
        <w:rPr>
          <w:b/>
          <w:color w:val="auto"/>
          <w:sz w:val="24"/>
        </w:rPr>
        <w:t>格式2-</w:t>
      </w:r>
      <w:r>
        <w:rPr>
          <w:rFonts w:hint="eastAsia"/>
          <w:b/>
          <w:color w:val="auto"/>
          <w:sz w:val="24"/>
        </w:rPr>
        <w:t>2</w:t>
      </w:r>
    </w:p>
    <w:p w14:paraId="5C53A2BD">
      <w:pPr>
        <w:spacing w:line="360" w:lineRule="auto"/>
        <w:jc w:val="center"/>
        <w:rPr>
          <w:rFonts w:eastAsia="黑体"/>
          <w:b/>
          <w:color w:val="auto"/>
          <w:sz w:val="32"/>
          <w:szCs w:val="32"/>
        </w:rPr>
      </w:pPr>
    </w:p>
    <w:p w14:paraId="7CAEAC35">
      <w:pPr>
        <w:spacing w:line="360" w:lineRule="auto"/>
        <w:jc w:val="center"/>
        <w:rPr>
          <w:rFonts w:hint="eastAsia" w:eastAsia="黑体"/>
          <w:b/>
          <w:color w:val="auto"/>
          <w:sz w:val="32"/>
          <w:szCs w:val="32"/>
        </w:rPr>
      </w:pPr>
      <w:r>
        <w:rPr>
          <w:rFonts w:hint="eastAsia" w:eastAsia="黑体"/>
          <w:b/>
          <w:color w:val="auto"/>
          <w:sz w:val="32"/>
          <w:szCs w:val="32"/>
        </w:rPr>
        <w:t>二、报价函</w:t>
      </w:r>
    </w:p>
    <w:p w14:paraId="7C81BE8E">
      <w:pPr>
        <w:spacing w:line="360" w:lineRule="auto"/>
        <w:rPr>
          <w:rFonts w:hint="eastAsia"/>
          <w:color w:val="auto"/>
          <w:sz w:val="24"/>
        </w:rPr>
      </w:pPr>
    </w:p>
    <w:p w14:paraId="2F88ABF3">
      <w:pPr>
        <w:spacing w:line="480" w:lineRule="auto"/>
        <w:rPr>
          <w:rFonts w:hint="eastAsia"/>
          <w:color w:val="auto"/>
          <w:sz w:val="24"/>
        </w:rPr>
      </w:pPr>
      <w:r>
        <w:rPr>
          <w:rFonts w:hint="eastAsia"/>
          <w:color w:val="auto"/>
          <w:sz w:val="24"/>
          <w:u w:val="single"/>
          <w:lang w:eastAsia="zh-CN"/>
        </w:rPr>
        <w:t>四川省乐至县中医医院</w:t>
      </w:r>
      <w:r>
        <w:rPr>
          <w:rFonts w:hint="eastAsia"/>
          <w:color w:val="auto"/>
          <w:sz w:val="24"/>
        </w:rPr>
        <w:t>：</w:t>
      </w:r>
    </w:p>
    <w:p w14:paraId="1065D33C">
      <w:pPr>
        <w:spacing w:line="480" w:lineRule="auto"/>
        <w:ind w:firstLine="480" w:firstLineChars="200"/>
        <w:rPr>
          <w:rFonts w:hint="eastAsia"/>
          <w:color w:val="auto"/>
          <w:sz w:val="24"/>
        </w:rPr>
      </w:pPr>
      <w:r>
        <w:rPr>
          <w:rFonts w:hint="eastAsia"/>
          <w:color w:val="auto"/>
          <w:sz w:val="24"/>
        </w:rPr>
        <w:t>1、我方全面研究了“</w:t>
      </w:r>
      <w:r>
        <w:rPr>
          <w:rFonts w:hint="eastAsia"/>
          <w:color w:val="auto"/>
          <w:sz w:val="24"/>
          <w:u w:val="single"/>
        </w:rPr>
        <w:t xml:space="preserve">              </w:t>
      </w:r>
      <w:r>
        <w:rPr>
          <w:rFonts w:hint="eastAsia"/>
          <w:color w:val="auto"/>
          <w:sz w:val="24"/>
        </w:rPr>
        <w:t>”项目</w:t>
      </w:r>
      <w:r>
        <w:rPr>
          <w:rFonts w:hint="eastAsia"/>
          <w:color w:val="auto"/>
          <w:sz w:val="24"/>
          <w:lang w:eastAsia="zh-CN"/>
        </w:rPr>
        <w:t>采购</w:t>
      </w:r>
      <w:r>
        <w:rPr>
          <w:rFonts w:hint="eastAsia"/>
          <w:color w:val="auto"/>
          <w:sz w:val="24"/>
        </w:rPr>
        <w:t>文件（项目编号：</w:t>
      </w:r>
      <w:r>
        <w:rPr>
          <w:rFonts w:hint="eastAsia"/>
          <w:color w:val="auto"/>
          <w:sz w:val="24"/>
          <w:u w:val="single"/>
        </w:rPr>
        <w:t xml:space="preserve">     </w:t>
      </w:r>
      <w:r>
        <w:rPr>
          <w:rFonts w:hint="eastAsia"/>
          <w:color w:val="auto"/>
          <w:sz w:val="24"/>
          <w:u w:val="single"/>
          <w:lang w:val="en-US" w:eastAsia="zh-CN"/>
        </w:rPr>
        <w:t>/</w:t>
      </w:r>
      <w:r>
        <w:rPr>
          <w:rFonts w:hint="eastAsia"/>
          <w:color w:val="auto"/>
          <w:sz w:val="24"/>
          <w:u w:val="single"/>
        </w:rPr>
        <w:t xml:space="preserve">      </w:t>
      </w:r>
      <w:r>
        <w:rPr>
          <w:rFonts w:hint="eastAsia"/>
          <w:color w:val="auto"/>
          <w:sz w:val="24"/>
        </w:rPr>
        <w:t>），决定参加贵单位组织的本项目</w:t>
      </w:r>
      <w:r>
        <w:rPr>
          <w:rFonts w:hint="eastAsia"/>
          <w:color w:val="auto"/>
          <w:sz w:val="24"/>
          <w:lang w:eastAsia="zh-CN"/>
        </w:rPr>
        <w:t>招标</w:t>
      </w:r>
      <w:r>
        <w:rPr>
          <w:rFonts w:hint="eastAsia"/>
          <w:color w:val="auto"/>
          <w:sz w:val="24"/>
        </w:rPr>
        <w:t>采购。</w:t>
      </w:r>
    </w:p>
    <w:p w14:paraId="44409864">
      <w:pPr>
        <w:spacing w:line="480" w:lineRule="auto"/>
        <w:ind w:firstLine="480" w:firstLineChars="200"/>
        <w:rPr>
          <w:rFonts w:hint="eastAsia"/>
          <w:color w:val="auto"/>
          <w:sz w:val="24"/>
        </w:rPr>
      </w:pPr>
      <w:r>
        <w:rPr>
          <w:rFonts w:hint="eastAsia"/>
          <w:color w:val="auto"/>
          <w:sz w:val="24"/>
        </w:rPr>
        <w:t>2、我方自愿按照</w:t>
      </w:r>
      <w:r>
        <w:rPr>
          <w:rFonts w:hint="eastAsia"/>
          <w:color w:val="auto"/>
          <w:sz w:val="24"/>
          <w:lang w:eastAsia="zh-CN"/>
        </w:rPr>
        <w:t>采购</w:t>
      </w:r>
      <w:r>
        <w:rPr>
          <w:rFonts w:hint="eastAsia"/>
          <w:color w:val="auto"/>
          <w:sz w:val="24"/>
        </w:rPr>
        <w:t>文件规定的各项要</w:t>
      </w:r>
      <w:r>
        <w:rPr>
          <w:rFonts w:hint="eastAsia"/>
          <w:color w:val="auto"/>
          <w:sz w:val="24"/>
          <w:highlight w:val="none"/>
        </w:rPr>
        <w:t>求向采购人提</w:t>
      </w:r>
      <w:r>
        <w:rPr>
          <w:rFonts w:hint="eastAsia"/>
          <w:color w:val="auto"/>
          <w:sz w:val="24"/>
        </w:rPr>
        <w:t>供所需货物/服务，报价为</w:t>
      </w:r>
    </w:p>
    <w:p w14:paraId="56E87AD4">
      <w:pPr>
        <w:spacing w:line="480" w:lineRule="auto"/>
        <w:ind w:firstLine="482" w:firstLineChars="200"/>
        <w:rPr>
          <w:rFonts w:hint="eastAsia"/>
          <w:color w:val="auto"/>
          <w:sz w:val="24"/>
        </w:rPr>
      </w:pPr>
      <w:r>
        <w:rPr>
          <w:rFonts w:hint="eastAsia" w:ascii="仿宋" w:hAnsi="仿宋" w:eastAsia="仿宋" w:cs="仿宋"/>
          <w:b/>
          <w:bCs/>
          <w:color w:val="000000"/>
          <w:sz w:val="24"/>
          <w:szCs w:val="24"/>
          <w:highlight w:val="none"/>
          <w:u w:val="single"/>
          <w:lang w:val="en-US" w:eastAsia="zh-CN"/>
        </w:rPr>
        <w:t xml:space="preserve"> 下浮  %  </w:t>
      </w:r>
      <w:r>
        <w:rPr>
          <w:rFonts w:hint="eastAsia"/>
          <w:color w:val="auto"/>
          <w:sz w:val="24"/>
          <w:highlight w:val="none"/>
          <w:lang w:eastAsia="zh-CN"/>
        </w:rPr>
        <w:t>进行报价</w:t>
      </w:r>
      <w:r>
        <w:rPr>
          <w:rFonts w:hint="eastAsia"/>
          <w:color w:val="auto"/>
          <w:sz w:val="24"/>
          <w:highlight w:val="none"/>
        </w:rPr>
        <w:t>。</w:t>
      </w:r>
    </w:p>
    <w:p w14:paraId="1DC39724">
      <w:pPr>
        <w:spacing w:line="480" w:lineRule="auto"/>
        <w:ind w:firstLine="480" w:firstLineChars="200"/>
        <w:rPr>
          <w:rFonts w:hint="eastAsia"/>
          <w:color w:val="auto"/>
          <w:sz w:val="24"/>
        </w:rPr>
      </w:pPr>
      <w:r>
        <w:rPr>
          <w:rFonts w:hint="eastAsia"/>
          <w:color w:val="auto"/>
          <w:sz w:val="24"/>
        </w:rPr>
        <w:t>3、一旦我方成交，我方将严格履行政府采购合同规定的责任和义务。</w:t>
      </w:r>
    </w:p>
    <w:p w14:paraId="7F096886">
      <w:pPr>
        <w:spacing w:line="480" w:lineRule="auto"/>
        <w:ind w:firstLine="480" w:firstLineChars="200"/>
        <w:rPr>
          <w:rFonts w:hint="eastAsia"/>
          <w:color w:val="auto"/>
          <w:sz w:val="24"/>
        </w:rPr>
      </w:pPr>
      <w:r>
        <w:rPr>
          <w:rFonts w:hint="eastAsia"/>
          <w:color w:val="auto"/>
          <w:sz w:val="24"/>
        </w:rPr>
        <w:t>4、我方同意本谈判文件依据《四川省政府采购当事人诚信管理办法》（川财采〔2015〕33号文件）对我方可能存在的失信行为进行惩戒。</w:t>
      </w:r>
    </w:p>
    <w:p w14:paraId="285AADD9">
      <w:pPr>
        <w:spacing w:line="480" w:lineRule="auto"/>
        <w:ind w:firstLine="480" w:firstLineChars="200"/>
        <w:rPr>
          <w:rFonts w:hint="eastAsia"/>
          <w:color w:val="auto"/>
          <w:sz w:val="24"/>
        </w:rPr>
      </w:pPr>
      <w:r>
        <w:rPr>
          <w:rFonts w:hint="eastAsia"/>
          <w:color w:val="auto"/>
          <w:sz w:val="24"/>
        </w:rPr>
        <w:t>5、我方为本项目提交的</w:t>
      </w:r>
      <w:r>
        <w:rPr>
          <w:rFonts w:hint="eastAsia"/>
          <w:color w:val="auto"/>
          <w:sz w:val="24"/>
          <w:lang w:eastAsia="zh-CN"/>
        </w:rPr>
        <w:t>投标</w:t>
      </w:r>
      <w:r>
        <w:rPr>
          <w:rFonts w:hint="eastAsia"/>
          <w:color w:val="auto"/>
          <w:sz w:val="24"/>
        </w:rPr>
        <w:t>文件</w:t>
      </w:r>
      <w:r>
        <w:rPr>
          <w:rFonts w:hint="eastAsia"/>
          <w:color w:val="auto"/>
          <w:sz w:val="24"/>
          <w:u w:val="single"/>
          <w:lang w:eastAsia="zh-CN"/>
        </w:rPr>
        <w:t>叁</w:t>
      </w:r>
      <w:r>
        <w:rPr>
          <w:rFonts w:hint="eastAsia"/>
          <w:color w:val="auto"/>
          <w:sz w:val="24"/>
        </w:rPr>
        <w:t>份</w:t>
      </w:r>
      <w:r>
        <w:rPr>
          <w:rFonts w:hint="eastAsia"/>
          <w:color w:val="auto"/>
          <w:sz w:val="24"/>
          <w:lang w:eastAsia="zh-CN"/>
        </w:rPr>
        <w:t>，</w:t>
      </w:r>
      <w:r>
        <w:rPr>
          <w:rFonts w:hint="eastAsia"/>
          <w:color w:val="auto"/>
          <w:sz w:val="24"/>
        </w:rPr>
        <w:t>用于</w:t>
      </w:r>
      <w:r>
        <w:rPr>
          <w:rFonts w:hint="eastAsia"/>
          <w:color w:val="auto"/>
          <w:sz w:val="24"/>
          <w:lang w:eastAsia="zh-CN"/>
        </w:rPr>
        <w:t>投标</w:t>
      </w:r>
      <w:r>
        <w:rPr>
          <w:rFonts w:hint="eastAsia"/>
          <w:color w:val="auto"/>
          <w:sz w:val="24"/>
        </w:rPr>
        <w:t>报价。</w:t>
      </w:r>
    </w:p>
    <w:p w14:paraId="65DA92DC">
      <w:pPr>
        <w:spacing w:line="480" w:lineRule="auto"/>
        <w:ind w:firstLine="480" w:firstLineChars="200"/>
        <w:rPr>
          <w:rFonts w:hint="eastAsia"/>
          <w:color w:val="auto"/>
          <w:sz w:val="24"/>
        </w:rPr>
      </w:pPr>
      <w:r>
        <w:rPr>
          <w:rFonts w:hint="eastAsia"/>
          <w:color w:val="auto"/>
          <w:sz w:val="24"/>
        </w:rPr>
        <w:t>6、我方愿意提供贵单位可能另外要求的，与</w:t>
      </w:r>
      <w:r>
        <w:rPr>
          <w:rFonts w:hint="eastAsia"/>
          <w:color w:val="auto"/>
          <w:sz w:val="24"/>
          <w:lang w:eastAsia="zh-CN"/>
        </w:rPr>
        <w:t>投标</w:t>
      </w:r>
      <w:r>
        <w:rPr>
          <w:rFonts w:hint="eastAsia"/>
          <w:color w:val="auto"/>
          <w:sz w:val="24"/>
        </w:rPr>
        <w:t>报价有关的文件资料，并保证我方已提供和将要提供的文件资料是真实、准确的。</w:t>
      </w:r>
    </w:p>
    <w:p w14:paraId="3F8462D6">
      <w:pPr>
        <w:spacing w:line="480" w:lineRule="auto"/>
        <w:ind w:firstLine="480" w:firstLineChars="200"/>
        <w:rPr>
          <w:rFonts w:hint="eastAsia"/>
          <w:color w:val="auto"/>
          <w:sz w:val="24"/>
        </w:rPr>
      </w:pPr>
      <w:r>
        <w:rPr>
          <w:rFonts w:hint="eastAsia"/>
          <w:color w:val="auto"/>
          <w:sz w:val="24"/>
        </w:rPr>
        <w:t>7、本次谈判，我方递交的响应文件有效期为采购文件规定起算之日起</w:t>
      </w:r>
      <w:r>
        <w:rPr>
          <w:rFonts w:hint="eastAsia"/>
          <w:color w:val="auto"/>
          <w:sz w:val="24"/>
          <w:u w:val="single"/>
          <w:lang w:val="en-US" w:eastAsia="zh-CN"/>
        </w:rPr>
        <w:t>90</w:t>
      </w:r>
      <w:r>
        <w:rPr>
          <w:rFonts w:hint="eastAsia"/>
          <w:color w:val="auto"/>
          <w:sz w:val="24"/>
        </w:rPr>
        <w:t>天。</w:t>
      </w:r>
    </w:p>
    <w:p w14:paraId="279A0658">
      <w:pPr>
        <w:adjustRightInd w:val="0"/>
        <w:spacing w:line="360" w:lineRule="auto"/>
        <w:ind w:firstLine="480" w:firstLineChars="200"/>
        <w:jc w:val="left"/>
        <w:rPr>
          <w:rFonts w:hint="eastAsia"/>
          <w:color w:val="auto"/>
          <w:sz w:val="24"/>
        </w:rPr>
      </w:pPr>
      <w:r>
        <w:rPr>
          <w:rFonts w:hint="eastAsia"/>
          <w:color w:val="auto"/>
          <w:sz w:val="24"/>
        </w:rPr>
        <w:t>供应商名称</w:t>
      </w:r>
      <w:r>
        <w:rPr>
          <w:rFonts w:hint="eastAsia"/>
          <w:b/>
          <w:color w:val="auto"/>
          <w:sz w:val="24"/>
        </w:rPr>
        <w:t>（加盖公章）</w:t>
      </w:r>
      <w:r>
        <w:rPr>
          <w:rFonts w:hint="eastAsia"/>
          <w:color w:val="auto"/>
          <w:sz w:val="24"/>
        </w:rPr>
        <w:t>：</w:t>
      </w:r>
      <w:r>
        <w:rPr>
          <w:rFonts w:hint="eastAsia"/>
          <w:color w:val="auto"/>
          <w:sz w:val="24"/>
          <w:u w:val="single"/>
        </w:rPr>
        <w:t xml:space="preserve">                            </w:t>
      </w:r>
    </w:p>
    <w:p w14:paraId="5D4C6894">
      <w:pPr>
        <w:spacing w:line="360" w:lineRule="auto"/>
        <w:ind w:firstLine="470" w:firstLineChars="196"/>
        <w:rPr>
          <w:rFonts w:hint="eastAsia"/>
          <w:color w:val="auto"/>
          <w:sz w:val="24"/>
        </w:rPr>
      </w:pPr>
      <w:r>
        <w:rPr>
          <w:rFonts w:hint="eastAsia"/>
          <w:color w:val="auto"/>
          <w:sz w:val="24"/>
        </w:rPr>
        <w:t>法定代表人或单位负责人或授权代表</w:t>
      </w:r>
      <w:r>
        <w:rPr>
          <w:rFonts w:hint="eastAsia"/>
          <w:b/>
          <w:color w:val="auto"/>
          <w:sz w:val="24"/>
        </w:rPr>
        <w:t>（签字或者加盖个人名章）</w:t>
      </w:r>
      <w:r>
        <w:rPr>
          <w:rFonts w:hint="eastAsia"/>
          <w:color w:val="auto"/>
          <w:sz w:val="24"/>
        </w:rPr>
        <w:t>：</w:t>
      </w:r>
      <w:r>
        <w:rPr>
          <w:rFonts w:hint="eastAsia"/>
          <w:color w:val="auto"/>
          <w:sz w:val="24"/>
          <w:u w:val="single"/>
        </w:rPr>
        <w:t xml:space="preserve">                  </w:t>
      </w:r>
    </w:p>
    <w:p w14:paraId="0448282E">
      <w:pPr>
        <w:spacing w:line="360" w:lineRule="auto"/>
        <w:ind w:firstLine="470" w:firstLineChars="196"/>
        <w:rPr>
          <w:rFonts w:hint="eastAsia"/>
          <w:color w:val="auto"/>
          <w:sz w:val="24"/>
        </w:rPr>
      </w:pPr>
      <w:r>
        <w:rPr>
          <w:rFonts w:hint="eastAsia"/>
          <w:color w:val="auto"/>
          <w:sz w:val="24"/>
        </w:rPr>
        <w:t>通讯地址：</w:t>
      </w:r>
      <w:r>
        <w:rPr>
          <w:rFonts w:hint="eastAsia"/>
          <w:color w:val="auto"/>
          <w:sz w:val="24"/>
          <w:u w:val="single"/>
        </w:rPr>
        <w:t xml:space="preserve">                                  </w:t>
      </w:r>
    </w:p>
    <w:p w14:paraId="2BE00B5D">
      <w:pPr>
        <w:spacing w:line="360" w:lineRule="auto"/>
        <w:ind w:firstLine="470" w:firstLineChars="196"/>
        <w:rPr>
          <w:rFonts w:hint="eastAsia"/>
          <w:color w:val="auto"/>
          <w:sz w:val="24"/>
        </w:rPr>
      </w:pPr>
      <w:r>
        <w:rPr>
          <w:rFonts w:hint="eastAsia"/>
          <w:color w:val="auto"/>
          <w:sz w:val="24"/>
        </w:rPr>
        <w:t>联系电话：</w:t>
      </w:r>
      <w:r>
        <w:rPr>
          <w:rFonts w:hint="eastAsia"/>
          <w:color w:val="auto"/>
          <w:sz w:val="24"/>
          <w:u w:val="single"/>
        </w:rPr>
        <w:t xml:space="preserve">                                  </w:t>
      </w:r>
    </w:p>
    <w:p w14:paraId="1762078A">
      <w:pPr>
        <w:spacing w:line="360" w:lineRule="auto"/>
        <w:ind w:firstLine="470" w:firstLineChars="196"/>
        <w:rPr>
          <w:rFonts w:hint="eastAsia"/>
          <w:color w:val="auto"/>
          <w:sz w:val="24"/>
        </w:rPr>
      </w:pPr>
      <w:r>
        <w:rPr>
          <w:rFonts w:hint="eastAsia"/>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62ADB681">
      <w:pPr>
        <w:spacing w:line="360" w:lineRule="auto"/>
        <w:rPr>
          <w:rFonts w:eastAsia="黑体"/>
          <w:b/>
          <w:color w:val="auto"/>
          <w:sz w:val="32"/>
          <w:szCs w:val="32"/>
        </w:rPr>
      </w:pPr>
      <w:r>
        <w:rPr>
          <w:rFonts w:hint="eastAsia"/>
          <w:color w:val="auto"/>
        </w:rPr>
        <w:br w:type="page"/>
      </w:r>
      <w:r>
        <w:rPr>
          <w:b/>
          <w:color w:val="auto"/>
          <w:sz w:val="24"/>
        </w:rPr>
        <w:t>格式2-</w:t>
      </w:r>
      <w:r>
        <w:rPr>
          <w:rFonts w:hint="eastAsia"/>
          <w:b/>
          <w:color w:val="auto"/>
          <w:sz w:val="24"/>
        </w:rPr>
        <w:t>3</w:t>
      </w:r>
    </w:p>
    <w:p w14:paraId="3235C5D2">
      <w:pPr>
        <w:spacing w:line="360" w:lineRule="auto"/>
        <w:jc w:val="center"/>
        <w:rPr>
          <w:rFonts w:eastAsia="黑体"/>
          <w:b/>
          <w:color w:val="auto"/>
          <w:sz w:val="32"/>
          <w:szCs w:val="32"/>
        </w:rPr>
      </w:pPr>
      <w:r>
        <w:rPr>
          <w:rFonts w:hint="eastAsia" w:eastAsia="黑体"/>
          <w:b/>
          <w:color w:val="auto"/>
          <w:sz w:val="32"/>
          <w:szCs w:val="32"/>
        </w:rPr>
        <w:t>三、供应商基本情况表</w:t>
      </w:r>
    </w:p>
    <w:p w14:paraId="1B059D57">
      <w:pPr>
        <w:adjustRightInd w:val="0"/>
        <w:spacing w:line="400" w:lineRule="exact"/>
        <w:jc w:val="left"/>
        <w:rPr>
          <w:rFonts w:hint="eastAsia"/>
          <w:color w:val="auto"/>
          <w:sz w:val="24"/>
        </w:rPr>
      </w:pP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62"/>
        <w:gridCol w:w="1107"/>
        <w:gridCol w:w="88"/>
        <w:gridCol w:w="1349"/>
        <w:gridCol w:w="947"/>
        <w:gridCol w:w="497"/>
        <w:gridCol w:w="1446"/>
        <w:gridCol w:w="82"/>
        <w:gridCol w:w="185"/>
        <w:gridCol w:w="799"/>
        <w:gridCol w:w="1252"/>
      </w:tblGrid>
      <w:tr w14:paraId="1BF6B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7DA44D48">
            <w:pPr>
              <w:spacing w:before="120" w:beforeLines="50" w:after="120" w:afterLines="50"/>
              <w:jc w:val="center"/>
              <w:rPr>
                <w:rFonts w:hint="eastAsia"/>
                <w:color w:val="auto"/>
                <w:sz w:val="24"/>
              </w:rPr>
            </w:pPr>
            <w:r>
              <w:rPr>
                <w:rFonts w:hint="eastAsia"/>
                <w:color w:val="auto"/>
                <w:sz w:val="24"/>
              </w:rPr>
              <w:t>投标人名称</w:t>
            </w:r>
          </w:p>
        </w:tc>
        <w:tc>
          <w:tcPr>
            <w:tcW w:w="7752" w:type="dxa"/>
            <w:gridSpan w:val="10"/>
            <w:noWrap w:val="0"/>
            <w:vAlign w:val="center"/>
          </w:tcPr>
          <w:p w14:paraId="4663357C">
            <w:pPr>
              <w:spacing w:before="120" w:beforeLines="50" w:after="120" w:afterLines="50"/>
              <w:jc w:val="center"/>
              <w:rPr>
                <w:rFonts w:hint="eastAsia"/>
                <w:color w:val="auto"/>
                <w:sz w:val="24"/>
              </w:rPr>
            </w:pPr>
          </w:p>
        </w:tc>
      </w:tr>
      <w:tr w14:paraId="238B4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415FC402">
            <w:pPr>
              <w:spacing w:before="120" w:beforeLines="50" w:after="120" w:afterLines="50"/>
              <w:jc w:val="center"/>
              <w:rPr>
                <w:rFonts w:hint="eastAsia"/>
                <w:color w:val="auto"/>
                <w:sz w:val="24"/>
              </w:rPr>
            </w:pPr>
            <w:r>
              <w:rPr>
                <w:rFonts w:hint="eastAsia"/>
                <w:color w:val="auto"/>
                <w:sz w:val="24"/>
              </w:rPr>
              <w:t>注册地址</w:t>
            </w:r>
          </w:p>
        </w:tc>
        <w:tc>
          <w:tcPr>
            <w:tcW w:w="3988" w:type="dxa"/>
            <w:gridSpan w:val="5"/>
            <w:noWrap w:val="0"/>
            <w:vAlign w:val="center"/>
          </w:tcPr>
          <w:p w14:paraId="75B1F7AC">
            <w:pPr>
              <w:spacing w:before="120" w:beforeLines="50" w:after="120" w:afterLines="50"/>
              <w:jc w:val="center"/>
              <w:rPr>
                <w:rFonts w:hint="eastAsia"/>
                <w:color w:val="auto"/>
                <w:sz w:val="24"/>
              </w:rPr>
            </w:pPr>
          </w:p>
        </w:tc>
        <w:tc>
          <w:tcPr>
            <w:tcW w:w="1528" w:type="dxa"/>
            <w:gridSpan w:val="2"/>
            <w:noWrap w:val="0"/>
            <w:vAlign w:val="center"/>
          </w:tcPr>
          <w:p w14:paraId="74367261">
            <w:pPr>
              <w:spacing w:before="120" w:beforeLines="50" w:after="120" w:afterLines="50"/>
              <w:jc w:val="center"/>
              <w:rPr>
                <w:rFonts w:hint="eastAsia"/>
                <w:color w:val="auto"/>
                <w:sz w:val="24"/>
              </w:rPr>
            </w:pPr>
            <w:r>
              <w:rPr>
                <w:rFonts w:hint="eastAsia"/>
                <w:color w:val="auto"/>
                <w:sz w:val="24"/>
              </w:rPr>
              <w:t>邮政编码</w:t>
            </w:r>
          </w:p>
        </w:tc>
        <w:tc>
          <w:tcPr>
            <w:tcW w:w="2236" w:type="dxa"/>
            <w:gridSpan w:val="3"/>
            <w:noWrap w:val="0"/>
            <w:vAlign w:val="center"/>
          </w:tcPr>
          <w:p w14:paraId="0A7B3EB2">
            <w:pPr>
              <w:spacing w:before="120" w:beforeLines="50" w:after="120" w:afterLines="50"/>
              <w:jc w:val="center"/>
              <w:rPr>
                <w:rFonts w:hint="eastAsia"/>
                <w:color w:val="auto"/>
                <w:sz w:val="24"/>
              </w:rPr>
            </w:pPr>
          </w:p>
        </w:tc>
      </w:tr>
      <w:tr w14:paraId="623324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vMerge w:val="restart"/>
            <w:noWrap w:val="0"/>
            <w:vAlign w:val="center"/>
          </w:tcPr>
          <w:p w14:paraId="77A2DA67">
            <w:pPr>
              <w:spacing w:before="120" w:beforeLines="50" w:after="120" w:afterLines="50"/>
              <w:jc w:val="center"/>
              <w:rPr>
                <w:rFonts w:hint="eastAsia"/>
                <w:color w:val="auto"/>
                <w:sz w:val="24"/>
              </w:rPr>
            </w:pPr>
            <w:r>
              <w:rPr>
                <w:rFonts w:hint="eastAsia"/>
                <w:color w:val="auto"/>
                <w:sz w:val="24"/>
              </w:rPr>
              <w:t>联系方式</w:t>
            </w:r>
          </w:p>
        </w:tc>
        <w:tc>
          <w:tcPr>
            <w:tcW w:w="1107" w:type="dxa"/>
            <w:noWrap w:val="0"/>
            <w:vAlign w:val="center"/>
          </w:tcPr>
          <w:p w14:paraId="0EC27B2E">
            <w:pPr>
              <w:spacing w:before="120" w:beforeLines="50" w:after="120" w:afterLines="50"/>
              <w:jc w:val="center"/>
              <w:rPr>
                <w:rFonts w:hint="eastAsia"/>
                <w:color w:val="auto"/>
                <w:sz w:val="24"/>
              </w:rPr>
            </w:pPr>
            <w:r>
              <w:rPr>
                <w:rFonts w:hint="eastAsia"/>
                <w:color w:val="auto"/>
                <w:sz w:val="24"/>
              </w:rPr>
              <w:t>联系人</w:t>
            </w:r>
          </w:p>
        </w:tc>
        <w:tc>
          <w:tcPr>
            <w:tcW w:w="2881" w:type="dxa"/>
            <w:gridSpan w:val="4"/>
            <w:noWrap w:val="0"/>
            <w:vAlign w:val="center"/>
          </w:tcPr>
          <w:p w14:paraId="28F3F45F">
            <w:pPr>
              <w:spacing w:before="120" w:beforeLines="50" w:after="120" w:afterLines="50"/>
              <w:jc w:val="center"/>
              <w:rPr>
                <w:rFonts w:hint="eastAsia"/>
                <w:color w:val="auto"/>
                <w:sz w:val="24"/>
              </w:rPr>
            </w:pPr>
          </w:p>
        </w:tc>
        <w:tc>
          <w:tcPr>
            <w:tcW w:w="1528" w:type="dxa"/>
            <w:gridSpan w:val="2"/>
            <w:noWrap w:val="0"/>
            <w:vAlign w:val="center"/>
          </w:tcPr>
          <w:p w14:paraId="2DD3FE17">
            <w:pPr>
              <w:spacing w:before="120" w:beforeLines="50" w:after="120" w:afterLines="50"/>
              <w:jc w:val="center"/>
              <w:rPr>
                <w:rFonts w:hint="eastAsia"/>
                <w:color w:val="auto"/>
                <w:sz w:val="24"/>
              </w:rPr>
            </w:pPr>
            <w:r>
              <w:rPr>
                <w:rFonts w:hint="eastAsia"/>
                <w:color w:val="auto"/>
                <w:sz w:val="24"/>
              </w:rPr>
              <w:t>电话</w:t>
            </w:r>
          </w:p>
        </w:tc>
        <w:tc>
          <w:tcPr>
            <w:tcW w:w="2236" w:type="dxa"/>
            <w:gridSpan w:val="3"/>
            <w:noWrap w:val="0"/>
            <w:vAlign w:val="center"/>
          </w:tcPr>
          <w:p w14:paraId="3F9D8487">
            <w:pPr>
              <w:spacing w:before="120" w:beforeLines="50" w:after="120" w:afterLines="50"/>
              <w:jc w:val="center"/>
              <w:rPr>
                <w:rFonts w:hint="eastAsia"/>
                <w:color w:val="auto"/>
                <w:sz w:val="24"/>
              </w:rPr>
            </w:pPr>
          </w:p>
        </w:tc>
      </w:tr>
      <w:tr w14:paraId="6DFBD0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vMerge w:val="continue"/>
            <w:noWrap w:val="0"/>
            <w:vAlign w:val="center"/>
          </w:tcPr>
          <w:p w14:paraId="60B00EB1">
            <w:pPr>
              <w:spacing w:before="120" w:beforeLines="50" w:after="120" w:afterLines="50"/>
              <w:jc w:val="center"/>
              <w:rPr>
                <w:rFonts w:hint="eastAsia"/>
                <w:color w:val="auto"/>
              </w:rPr>
            </w:pPr>
          </w:p>
        </w:tc>
        <w:tc>
          <w:tcPr>
            <w:tcW w:w="1107" w:type="dxa"/>
            <w:noWrap w:val="0"/>
            <w:vAlign w:val="center"/>
          </w:tcPr>
          <w:p w14:paraId="6BACA9C9">
            <w:pPr>
              <w:spacing w:before="120" w:beforeLines="50" w:after="120" w:afterLines="50"/>
              <w:jc w:val="center"/>
              <w:rPr>
                <w:rFonts w:hint="eastAsia"/>
                <w:color w:val="auto"/>
                <w:sz w:val="24"/>
              </w:rPr>
            </w:pPr>
            <w:r>
              <w:rPr>
                <w:rFonts w:hint="eastAsia"/>
                <w:color w:val="auto"/>
                <w:sz w:val="24"/>
              </w:rPr>
              <w:t>传真</w:t>
            </w:r>
          </w:p>
        </w:tc>
        <w:tc>
          <w:tcPr>
            <w:tcW w:w="2881" w:type="dxa"/>
            <w:gridSpan w:val="4"/>
            <w:noWrap w:val="0"/>
            <w:vAlign w:val="center"/>
          </w:tcPr>
          <w:p w14:paraId="1635880A">
            <w:pPr>
              <w:spacing w:before="120" w:beforeLines="50" w:after="120" w:afterLines="50"/>
              <w:jc w:val="center"/>
              <w:rPr>
                <w:rFonts w:hint="eastAsia"/>
                <w:color w:val="auto"/>
                <w:sz w:val="24"/>
              </w:rPr>
            </w:pPr>
          </w:p>
        </w:tc>
        <w:tc>
          <w:tcPr>
            <w:tcW w:w="1528" w:type="dxa"/>
            <w:gridSpan w:val="2"/>
            <w:noWrap w:val="0"/>
            <w:vAlign w:val="center"/>
          </w:tcPr>
          <w:p w14:paraId="7FF127B2">
            <w:pPr>
              <w:spacing w:before="120" w:beforeLines="50" w:after="120" w:afterLines="50"/>
              <w:jc w:val="center"/>
              <w:rPr>
                <w:rFonts w:hint="eastAsia"/>
                <w:color w:val="auto"/>
                <w:sz w:val="24"/>
              </w:rPr>
            </w:pPr>
            <w:r>
              <w:rPr>
                <w:rFonts w:hint="eastAsia"/>
                <w:color w:val="auto"/>
                <w:sz w:val="24"/>
              </w:rPr>
              <w:t>网址</w:t>
            </w:r>
          </w:p>
        </w:tc>
        <w:tc>
          <w:tcPr>
            <w:tcW w:w="2236" w:type="dxa"/>
            <w:gridSpan w:val="3"/>
            <w:noWrap w:val="0"/>
            <w:vAlign w:val="center"/>
          </w:tcPr>
          <w:p w14:paraId="1C57A67C">
            <w:pPr>
              <w:spacing w:before="120" w:beforeLines="50" w:after="120" w:afterLines="50"/>
              <w:jc w:val="center"/>
              <w:rPr>
                <w:rFonts w:hint="eastAsia"/>
                <w:color w:val="auto"/>
                <w:sz w:val="24"/>
              </w:rPr>
            </w:pPr>
          </w:p>
        </w:tc>
      </w:tr>
      <w:tr w14:paraId="18B98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4A061CBB">
            <w:pPr>
              <w:spacing w:before="120" w:beforeLines="50" w:after="120" w:afterLines="50"/>
              <w:jc w:val="center"/>
              <w:rPr>
                <w:rFonts w:hint="eastAsia"/>
                <w:color w:val="auto"/>
                <w:sz w:val="24"/>
              </w:rPr>
            </w:pPr>
            <w:r>
              <w:rPr>
                <w:rFonts w:hint="eastAsia"/>
                <w:color w:val="auto"/>
                <w:sz w:val="24"/>
              </w:rPr>
              <w:t>组织结构</w:t>
            </w:r>
          </w:p>
        </w:tc>
        <w:tc>
          <w:tcPr>
            <w:tcW w:w="7752" w:type="dxa"/>
            <w:gridSpan w:val="10"/>
            <w:noWrap w:val="0"/>
            <w:vAlign w:val="center"/>
          </w:tcPr>
          <w:p w14:paraId="1DFBB734">
            <w:pPr>
              <w:spacing w:before="120" w:beforeLines="50" w:after="120" w:afterLines="50"/>
              <w:jc w:val="center"/>
              <w:rPr>
                <w:rFonts w:hint="eastAsia"/>
                <w:color w:val="auto"/>
                <w:sz w:val="24"/>
              </w:rPr>
            </w:pPr>
          </w:p>
        </w:tc>
      </w:tr>
      <w:tr w14:paraId="7548E1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5614582F">
            <w:pPr>
              <w:spacing w:before="120" w:beforeLines="50" w:after="120" w:afterLines="50"/>
              <w:jc w:val="center"/>
              <w:rPr>
                <w:rFonts w:hint="eastAsia"/>
                <w:color w:val="auto"/>
                <w:sz w:val="24"/>
              </w:rPr>
            </w:pPr>
            <w:r>
              <w:rPr>
                <w:rFonts w:hint="eastAsia"/>
                <w:color w:val="auto"/>
                <w:sz w:val="24"/>
              </w:rPr>
              <w:t>法定代表人</w:t>
            </w:r>
          </w:p>
        </w:tc>
        <w:tc>
          <w:tcPr>
            <w:tcW w:w="1107" w:type="dxa"/>
            <w:noWrap w:val="0"/>
            <w:vAlign w:val="center"/>
          </w:tcPr>
          <w:p w14:paraId="57EC24AB">
            <w:pPr>
              <w:spacing w:before="120" w:beforeLines="50" w:after="120" w:afterLines="50"/>
              <w:jc w:val="center"/>
              <w:rPr>
                <w:rFonts w:hint="eastAsia"/>
                <w:color w:val="auto"/>
                <w:sz w:val="24"/>
              </w:rPr>
            </w:pPr>
            <w:r>
              <w:rPr>
                <w:rFonts w:hint="eastAsia"/>
                <w:color w:val="auto"/>
                <w:sz w:val="24"/>
              </w:rPr>
              <w:t>姓名</w:t>
            </w:r>
          </w:p>
        </w:tc>
        <w:tc>
          <w:tcPr>
            <w:tcW w:w="1437" w:type="dxa"/>
            <w:gridSpan w:val="2"/>
            <w:noWrap w:val="0"/>
            <w:vAlign w:val="center"/>
          </w:tcPr>
          <w:p w14:paraId="5A6F3F85">
            <w:pPr>
              <w:spacing w:before="120" w:beforeLines="50" w:after="120" w:afterLines="50"/>
              <w:jc w:val="center"/>
              <w:rPr>
                <w:rFonts w:hint="eastAsia"/>
                <w:color w:val="auto"/>
                <w:sz w:val="24"/>
              </w:rPr>
            </w:pPr>
          </w:p>
        </w:tc>
        <w:tc>
          <w:tcPr>
            <w:tcW w:w="1444" w:type="dxa"/>
            <w:gridSpan w:val="2"/>
            <w:noWrap w:val="0"/>
            <w:vAlign w:val="center"/>
          </w:tcPr>
          <w:p w14:paraId="488660FF">
            <w:pPr>
              <w:spacing w:before="120" w:beforeLines="50" w:after="120" w:afterLines="50"/>
              <w:jc w:val="center"/>
              <w:rPr>
                <w:rFonts w:hint="eastAsia"/>
                <w:color w:val="auto"/>
                <w:sz w:val="24"/>
              </w:rPr>
            </w:pPr>
            <w:r>
              <w:rPr>
                <w:rFonts w:hint="eastAsia"/>
                <w:color w:val="auto"/>
                <w:sz w:val="24"/>
              </w:rPr>
              <w:t>技术职称</w:t>
            </w:r>
          </w:p>
        </w:tc>
        <w:tc>
          <w:tcPr>
            <w:tcW w:w="1528" w:type="dxa"/>
            <w:gridSpan w:val="2"/>
            <w:noWrap w:val="0"/>
            <w:vAlign w:val="center"/>
          </w:tcPr>
          <w:p w14:paraId="75631615">
            <w:pPr>
              <w:spacing w:before="120" w:beforeLines="50" w:after="120" w:afterLines="50"/>
              <w:jc w:val="center"/>
              <w:rPr>
                <w:rFonts w:hint="eastAsia"/>
                <w:color w:val="auto"/>
                <w:sz w:val="24"/>
              </w:rPr>
            </w:pPr>
          </w:p>
        </w:tc>
        <w:tc>
          <w:tcPr>
            <w:tcW w:w="984" w:type="dxa"/>
            <w:gridSpan w:val="2"/>
            <w:noWrap w:val="0"/>
            <w:vAlign w:val="center"/>
          </w:tcPr>
          <w:p w14:paraId="49DD9A65">
            <w:pPr>
              <w:spacing w:before="120" w:beforeLines="50" w:after="120" w:afterLines="50"/>
              <w:jc w:val="center"/>
              <w:rPr>
                <w:rFonts w:hint="eastAsia"/>
                <w:color w:val="auto"/>
                <w:sz w:val="24"/>
              </w:rPr>
            </w:pPr>
            <w:r>
              <w:rPr>
                <w:rFonts w:hint="eastAsia"/>
                <w:color w:val="auto"/>
                <w:sz w:val="24"/>
              </w:rPr>
              <w:t>电话</w:t>
            </w:r>
          </w:p>
        </w:tc>
        <w:tc>
          <w:tcPr>
            <w:tcW w:w="1252" w:type="dxa"/>
            <w:noWrap w:val="0"/>
            <w:vAlign w:val="center"/>
          </w:tcPr>
          <w:p w14:paraId="29C72185">
            <w:pPr>
              <w:spacing w:before="120" w:beforeLines="50" w:after="120" w:afterLines="50"/>
              <w:jc w:val="center"/>
              <w:rPr>
                <w:rFonts w:hint="eastAsia"/>
                <w:color w:val="auto"/>
                <w:sz w:val="24"/>
              </w:rPr>
            </w:pPr>
          </w:p>
        </w:tc>
      </w:tr>
      <w:tr w14:paraId="4EF172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676735BF">
            <w:pPr>
              <w:spacing w:before="120" w:beforeLines="50" w:after="120" w:afterLines="50"/>
              <w:jc w:val="center"/>
              <w:rPr>
                <w:rFonts w:hint="eastAsia"/>
                <w:color w:val="auto"/>
                <w:sz w:val="24"/>
              </w:rPr>
            </w:pPr>
            <w:r>
              <w:rPr>
                <w:rFonts w:hint="eastAsia"/>
                <w:color w:val="auto"/>
                <w:sz w:val="24"/>
              </w:rPr>
              <w:t>技术负责人</w:t>
            </w:r>
          </w:p>
        </w:tc>
        <w:tc>
          <w:tcPr>
            <w:tcW w:w="1107" w:type="dxa"/>
            <w:noWrap w:val="0"/>
            <w:vAlign w:val="center"/>
          </w:tcPr>
          <w:p w14:paraId="38D09A5D">
            <w:pPr>
              <w:spacing w:before="120" w:beforeLines="50" w:after="120" w:afterLines="50"/>
              <w:jc w:val="center"/>
              <w:rPr>
                <w:rFonts w:hint="eastAsia"/>
                <w:color w:val="auto"/>
                <w:sz w:val="24"/>
              </w:rPr>
            </w:pPr>
            <w:r>
              <w:rPr>
                <w:rFonts w:hint="eastAsia"/>
                <w:color w:val="auto"/>
                <w:sz w:val="24"/>
              </w:rPr>
              <w:t>姓名</w:t>
            </w:r>
          </w:p>
        </w:tc>
        <w:tc>
          <w:tcPr>
            <w:tcW w:w="1437" w:type="dxa"/>
            <w:gridSpan w:val="2"/>
            <w:noWrap w:val="0"/>
            <w:vAlign w:val="center"/>
          </w:tcPr>
          <w:p w14:paraId="1B81CD8C">
            <w:pPr>
              <w:spacing w:before="120" w:beforeLines="50" w:after="120" w:afterLines="50"/>
              <w:jc w:val="center"/>
              <w:rPr>
                <w:rFonts w:hint="eastAsia"/>
                <w:color w:val="auto"/>
                <w:sz w:val="24"/>
              </w:rPr>
            </w:pPr>
          </w:p>
        </w:tc>
        <w:tc>
          <w:tcPr>
            <w:tcW w:w="1444" w:type="dxa"/>
            <w:gridSpan w:val="2"/>
            <w:noWrap w:val="0"/>
            <w:vAlign w:val="center"/>
          </w:tcPr>
          <w:p w14:paraId="5290CA0B">
            <w:pPr>
              <w:spacing w:before="120" w:beforeLines="50" w:after="120" w:afterLines="50"/>
              <w:jc w:val="center"/>
              <w:rPr>
                <w:rFonts w:hint="eastAsia"/>
                <w:color w:val="auto"/>
                <w:sz w:val="24"/>
              </w:rPr>
            </w:pPr>
            <w:r>
              <w:rPr>
                <w:rFonts w:hint="eastAsia"/>
                <w:color w:val="auto"/>
                <w:sz w:val="24"/>
              </w:rPr>
              <w:t>技术职称</w:t>
            </w:r>
          </w:p>
        </w:tc>
        <w:tc>
          <w:tcPr>
            <w:tcW w:w="1528" w:type="dxa"/>
            <w:gridSpan w:val="2"/>
            <w:noWrap w:val="0"/>
            <w:vAlign w:val="center"/>
          </w:tcPr>
          <w:p w14:paraId="537F3439">
            <w:pPr>
              <w:spacing w:before="120" w:beforeLines="50" w:after="120" w:afterLines="50"/>
              <w:jc w:val="center"/>
              <w:rPr>
                <w:rFonts w:hint="eastAsia"/>
                <w:color w:val="auto"/>
                <w:sz w:val="24"/>
              </w:rPr>
            </w:pPr>
          </w:p>
        </w:tc>
        <w:tc>
          <w:tcPr>
            <w:tcW w:w="984" w:type="dxa"/>
            <w:gridSpan w:val="2"/>
            <w:noWrap w:val="0"/>
            <w:vAlign w:val="center"/>
          </w:tcPr>
          <w:p w14:paraId="28A831FA">
            <w:pPr>
              <w:spacing w:before="120" w:beforeLines="50" w:after="120" w:afterLines="50"/>
              <w:jc w:val="center"/>
              <w:rPr>
                <w:rFonts w:hint="eastAsia"/>
                <w:color w:val="auto"/>
                <w:sz w:val="24"/>
              </w:rPr>
            </w:pPr>
            <w:r>
              <w:rPr>
                <w:rFonts w:hint="eastAsia"/>
                <w:color w:val="auto"/>
                <w:sz w:val="24"/>
              </w:rPr>
              <w:t>电话</w:t>
            </w:r>
          </w:p>
        </w:tc>
        <w:tc>
          <w:tcPr>
            <w:tcW w:w="1252" w:type="dxa"/>
            <w:noWrap w:val="0"/>
            <w:vAlign w:val="center"/>
          </w:tcPr>
          <w:p w14:paraId="12350260">
            <w:pPr>
              <w:spacing w:before="120" w:beforeLines="50" w:after="120" w:afterLines="50"/>
              <w:jc w:val="center"/>
              <w:rPr>
                <w:rFonts w:hint="eastAsia"/>
                <w:color w:val="auto"/>
                <w:sz w:val="24"/>
              </w:rPr>
            </w:pPr>
          </w:p>
        </w:tc>
      </w:tr>
      <w:tr w14:paraId="313BF5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39657CAF">
            <w:pPr>
              <w:spacing w:before="120" w:beforeLines="50" w:after="120" w:afterLines="50"/>
              <w:jc w:val="center"/>
              <w:rPr>
                <w:rFonts w:hint="eastAsia"/>
                <w:color w:val="auto"/>
                <w:sz w:val="24"/>
              </w:rPr>
            </w:pPr>
            <w:r>
              <w:rPr>
                <w:rFonts w:hint="eastAsia"/>
                <w:color w:val="auto"/>
                <w:sz w:val="24"/>
              </w:rPr>
              <w:t>成立时间</w:t>
            </w:r>
          </w:p>
        </w:tc>
        <w:tc>
          <w:tcPr>
            <w:tcW w:w="2544" w:type="dxa"/>
            <w:gridSpan w:val="3"/>
            <w:noWrap w:val="0"/>
            <w:vAlign w:val="center"/>
          </w:tcPr>
          <w:p w14:paraId="728794CF">
            <w:pPr>
              <w:spacing w:before="120" w:beforeLines="50" w:after="120" w:afterLines="50"/>
              <w:jc w:val="center"/>
              <w:rPr>
                <w:rFonts w:hint="eastAsia"/>
                <w:color w:val="auto"/>
                <w:sz w:val="24"/>
              </w:rPr>
            </w:pPr>
          </w:p>
        </w:tc>
        <w:tc>
          <w:tcPr>
            <w:tcW w:w="5208" w:type="dxa"/>
            <w:gridSpan w:val="7"/>
            <w:noWrap w:val="0"/>
            <w:vAlign w:val="center"/>
          </w:tcPr>
          <w:p w14:paraId="6CDFB0B5">
            <w:pPr>
              <w:spacing w:before="120" w:beforeLines="50" w:after="120" w:afterLines="50"/>
              <w:jc w:val="center"/>
              <w:rPr>
                <w:rFonts w:hint="eastAsia"/>
                <w:color w:val="auto"/>
                <w:sz w:val="24"/>
              </w:rPr>
            </w:pPr>
            <w:r>
              <w:rPr>
                <w:rFonts w:hint="eastAsia"/>
                <w:color w:val="auto"/>
                <w:sz w:val="24"/>
              </w:rPr>
              <w:t>员工总人数：</w:t>
            </w:r>
          </w:p>
        </w:tc>
      </w:tr>
      <w:tr w14:paraId="7A864F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3915300A">
            <w:pPr>
              <w:spacing w:before="120" w:beforeLines="50" w:after="120" w:afterLines="50"/>
              <w:jc w:val="center"/>
              <w:rPr>
                <w:rFonts w:hint="eastAsia"/>
                <w:color w:val="auto"/>
                <w:sz w:val="24"/>
              </w:rPr>
            </w:pPr>
            <w:r>
              <w:rPr>
                <w:rFonts w:hint="eastAsia"/>
                <w:color w:val="auto"/>
                <w:sz w:val="24"/>
              </w:rPr>
              <w:t>营业执照号</w:t>
            </w:r>
          </w:p>
        </w:tc>
        <w:tc>
          <w:tcPr>
            <w:tcW w:w="2544" w:type="dxa"/>
            <w:gridSpan w:val="3"/>
            <w:tcBorders>
              <w:bottom w:val="single" w:color="auto" w:sz="4" w:space="0"/>
            </w:tcBorders>
            <w:noWrap w:val="0"/>
            <w:vAlign w:val="center"/>
          </w:tcPr>
          <w:p w14:paraId="4524E762">
            <w:pPr>
              <w:spacing w:before="120" w:beforeLines="50" w:after="120" w:afterLines="50"/>
              <w:jc w:val="center"/>
              <w:rPr>
                <w:rFonts w:hint="eastAsia"/>
                <w:color w:val="auto"/>
                <w:sz w:val="24"/>
              </w:rPr>
            </w:pPr>
          </w:p>
        </w:tc>
        <w:tc>
          <w:tcPr>
            <w:tcW w:w="1444" w:type="dxa"/>
            <w:gridSpan w:val="2"/>
            <w:tcBorders>
              <w:top w:val="single" w:color="auto" w:sz="4" w:space="0"/>
              <w:bottom w:val="single" w:color="auto" w:sz="4" w:space="0"/>
            </w:tcBorders>
            <w:noWrap w:val="0"/>
            <w:vAlign w:val="center"/>
          </w:tcPr>
          <w:p w14:paraId="09B34884">
            <w:pPr>
              <w:spacing w:before="120" w:beforeLines="50" w:after="120" w:afterLines="50"/>
              <w:jc w:val="center"/>
              <w:rPr>
                <w:rFonts w:hint="eastAsia"/>
                <w:color w:val="auto"/>
                <w:sz w:val="24"/>
              </w:rPr>
            </w:pPr>
            <w:r>
              <w:rPr>
                <w:rFonts w:hint="eastAsia"/>
                <w:color w:val="auto"/>
                <w:sz w:val="24"/>
              </w:rPr>
              <w:t>开户银行</w:t>
            </w:r>
          </w:p>
        </w:tc>
        <w:tc>
          <w:tcPr>
            <w:tcW w:w="1713" w:type="dxa"/>
            <w:gridSpan w:val="3"/>
            <w:tcBorders>
              <w:bottom w:val="single" w:color="auto" w:sz="4" w:space="0"/>
            </w:tcBorders>
            <w:noWrap w:val="0"/>
            <w:vAlign w:val="center"/>
          </w:tcPr>
          <w:p w14:paraId="637ED991">
            <w:pPr>
              <w:spacing w:before="120" w:beforeLines="50" w:after="120" w:afterLines="50"/>
              <w:jc w:val="center"/>
              <w:rPr>
                <w:rFonts w:hint="eastAsia"/>
                <w:color w:val="auto"/>
                <w:sz w:val="24"/>
              </w:rPr>
            </w:pPr>
          </w:p>
        </w:tc>
        <w:tc>
          <w:tcPr>
            <w:tcW w:w="2051" w:type="dxa"/>
            <w:gridSpan w:val="2"/>
            <w:noWrap w:val="0"/>
            <w:vAlign w:val="center"/>
          </w:tcPr>
          <w:p w14:paraId="6B7F35D5">
            <w:pPr>
              <w:spacing w:before="120" w:beforeLines="50" w:after="120" w:afterLines="50"/>
              <w:jc w:val="center"/>
              <w:rPr>
                <w:rFonts w:hint="eastAsia"/>
                <w:color w:val="auto"/>
                <w:sz w:val="24"/>
              </w:rPr>
            </w:pPr>
          </w:p>
        </w:tc>
      </w:tr>
      <w:tr w14:paraId="620C8F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059EF1D8">
            <w:pPr>
              <w:spacing w:before="120" w:beforeLines="50" w:after="120" w:afterLines="50"/>
              <w:jc w:val="center"/>
              <w:rPr>
                <w:rFonts w:hint="eastAsia"/>
                <w:color w:val="auto"/>
                <w:sz w:val="24"/>
              </w:rPr>
            </w:pPr>
            <w:r>
              <w:rPr>
                <w:rFonts w:hint="eastAsia"/>
                <w:color w:val="auto"/>
                <w:sz w:val="24"/>
              </w:rPr>
              <w:t>注册资金</w:t>
            </w:r>
          </w:p>
        </w:tc>
        <w:tc>
          <w:tcPr>
            <w:tcW w:w="2544" w:type="dxa"/>
            <w:gridSpan w:val="3"/>
            <w:noWrap w:val="0"/>
            <w:vAlign w:val="center"/>
          </w:tcPr>
          <w:p w14:paraId="1D72A09B">
            <w:pPr>
              <w:spacing w:before="120" w:beforeLines="50" w:after="120" w:afterLines="50"/>
              <w:jc w:val="center"/>
              <w:rPr>
                <w:rFonts w:hint="eastAsia"/>
                <w:color w:val="auto"/>
                <w:sz w:val="24"/>
              </w:rPr>
            </w:pPr>
          </w:p>
        </w:tc>
        <w:tc>
          <w:tcPr>
            <w:tcW w:w="1444" w:type="dxa"/>
            <w:gridSpan w:val="2"/>
            <w:tcBorders>
              <w:top w:val="single" w:color="auto" w:sz="4" w:space="0"/>
              <w:bottom w:val="single" w:color="auto" w:sz="4" w:space="0"/>
            </w:tcBorders>
            <w:noWrap w:val="0"/>
            <w:vAlign w:val="center"/>
          </w:tcPr>
          <w:p w14:paraId="0A53D052">
            <w:pPr>
              <w:spacing w:before="120" w:beforeLines="50" w:after="120" w:afterLines="50"/>
              <w:jc w:val="center"/>
              <w:rPr>
                <w:rFonts w:hint="eastAsia"/>
                <w:color w:val="auto"/>
                <w:sz w:val="24"/>
              </w:rPr>
            </w:pPr>
            <w:r>
              <w:rPr>
                <w:rFonts w:hint="eastAsia"/>
                <w:color w:val="auto"/>
                <w:sz w:val="24"/>
              </w:rPr>
              <w:t>账号</w:t>
            </w:r>
          </w:p>
        </w:tc>
        <w:tc>
          <w:tcPr>
            <w:tcW w:w="1713" w:type="dxa"/>
            <w:gridSpan w:val="3"/>
            <w:tcBorders>
              <w:top w:val="single" w:color="auto" w:sz="4" w:space="0"/>
            </w:tcBorders>
            <w:noWrap w:val="0"/>
            <w:vAlign w:val="center"/>
          </w:tcPr>
          <w:p w14:paraId="1236CE58">
            <w:pPr>
              <w:spacing w:before="120" w:beforeLines="50" w:after="120" w:afterLines="50"/>
              <w:jc w:val="center"/>
              <w:rPr>
                <w:rFonts w:hint="eastAsia"/>
                <w:color w:val="auto"/>
                <w:sz w:val="24"/>
              </w:rPr>
            </w:pPr>
          </w:p>
        </w:tc>
        <w:tc>
          <w:tcPr>
            <w:tcW w:w="2051" w:type="dxa"/>
            <w:gridSpan w:val="2"/>
            <w:noWrap w:val="0"/>
            <w:vAlign w:val="center"/>
          </w:tcPr>
          <w:p w14:paraId="7498CE6D">
            <w:pPr>
              <w:spacing w:before="120" w:beforeLines="50" w:after="120" w:afterLines="50"/>
              <w:jc w:val="center"/>
              <w:rPr>
                <w:rFonts w:hint="eastAsia"/>
                <w:color w:val="auto"/>
                <w:sz w:val="24"/>
              </w:rPr>
            </w:pPr>
          </w:p>
        </w:tc>
      </w:tr>
      <w:tr w14:paraId="08395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40EEC036">
            <w:pPr>
              <w:spacing w:before="120" w:beforeLines="50" w:after="120" w:afterLines="50"/>
              <w:jc w:val="center"/>
              <w:rPr>
                <w:rFonts w:hint="eastAsia"/>
                <w:color w:val="auto"/>
                <w:sz w:val="24"/>
              </w:rPr>
            </w:pPr>
            <w:r>
              <w:rPr>
                <w:rFonts w:hint="eastAsia"/>
                <w:color w:val="auto"/>
                <w:sz w:val="24"/>
              </w:rPr>
              <w:t>经营范围</w:t>
            </w:r>
          </w:p>
        </w:tc>
        <w:tc>
          <w:tcPr>
            <w:tcW w:w="7752" w:type="dxa"/>
            <w:gridSpan w:val="10"/>
            <w:noWrap w:val="0"/>
            <w:vAlign w:val="center"/>
          </w:tcPr>
          <w:p w14:paraId="4BA93541">
            <w:pPr>
              <w:spacing w:before="120" w:beforeLines="50" w:after="120" w:afterLines="50"/>
              <w:rPr>
                <w:rFonts w:hint="eastAsia"/>
                <w:color w:val="auto"/>
                <w:sz w:val="24"/>
              </w:rPr>
            </w:pPr>
          </w:p>
          <w:p w14:paraId="15E2FDD0">
            <w:pPr>
              <w:spacing w:before="120" w:beforeLines="50" w:after="120" w:afterLines="50"/>
              <w:rPr>
                <w:rFonts w:hint="eastAsia"/>
                <w:color w:val="auto"/>
                <w:sz w:val="24"/>
              </w:rPr>
            </w:pPr>
          </w:p>
        </w:tc>
      </w:tr>
      <w:tr w14:paraId="10A6E1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1762" w:type="dxa"/>
            <w:vMerge w:val="restart"/>
            <w:noWrap w:val="0"/>
            <w:vAlign w:val="center"/>
          </w:tcPr>
          <w:p w14:paraId="3435FFB3">
            <w:pPr>
              <w:spacing w:before="120" w:beforeLines="50" w:after="120" w:afterLines="50"/>
              <w:jc w:val="center"/>
              <w:rPr>
                <w:rFonts w:hint="eastAsia"/>
                <w:color w:val="auto"/>
                <w:sz w:val="24"/>
              </w:rPr>
            </w:pPr>
            <w:r>
              <w:rPr>
                <w:rFonts w:hint="eastAsia"/>
                <w:color w:val="auto"/>
                <w:sz w:val="24"/>
              </w:rPr>
              <w:t>项目管理成员</w:t>
            </w:r>
          </w:p>
        </w:tc>
        <w:tc>
          <w:tcPr>
            <w:tcW w:w="1195" w:type="dxa"/>
            <w:gridSpan w:val="2"/>
            <w:tcBorders>
              <w:bottom w:val="single" w:color="auto" w:sz="4" w:space="0"/>
              <w:right w:val="single" w:color="auto" w:sz="4" w:space="0"/>
            </w:tcBorders>
            <w:noWrap w:val="0"/>
            <w:vAlign w:val="center"/>
          </w:tcPr>
          <w:p w14:paraId="54D5FE79">
            <w:pPr>
              <w:spacing w:before="120" w:beforeLines="50" w:after="120" w:afterLines="50"/>
              <w:jc w:val="center"/>
              <w:rPr>
                <w:rFonts w:hint="eastAsia"/>
                <w:color w:val="auto"/>
                <w:sz w:val="24"/>
              </w:rPr>
            </w:pPr>
            <w:r>
              <w:rPr>
                <w:rFonts w:hint="eastAsia"/>
                <w:color w:val="auto"/>
                <w:sz w:val="24"/>
              </w:rPr>
              <w:t>姓名</w:t>
            </w:r>
          </w:p>
        </w:tc>
        <w:tc>
          <w:tcPr>
            <w:tcW w:w="2296" w:type="dxa"/>
            <w:gridSpan w:val="2"/>
            <w:tcBorders>
              <w:left w:val="single" w:color="auto" w:sz="4" w:space="0"/>
              <w:bottom w:val="single" w:color="auto" w:sz="4" w:space="0"/>
              <w:right w:val="single" w:color="auto" w:sz="4" w:space="0"/>
            </w:tcBorders>
            <w:noWrap w:val="0"/>
            <w:vAlign w:val="center"/>
          </w:tcPr>
          <w:p w14:paraId="6BF9881B">
            <w:pPr>
              <w:spacing w:before="120" w:beforeLines="50" w:after="120" w:afterLines="50"/>
              <w:jc w:val="center"/>
              <w:rPr>
                <w:rFonts w:hint="eastAsia"/>
                <w:color w:val="auto"/>
                <w:sz w:val="24"/>
              </w:rPr>
            </w:pPr>
            <w:r>
              <w:rPr>
                <w:rFonts w:hint="eastAsia"/>
                <w:color w:val="auto"/>
                <w:sz w:val="24"/>
              </w:rPr>
              <w:t>职务</w:t>
            </w:r>
          </w:p>
        </w:tc>
        <w:tc>
          <w:tcPr>
            <w:tcW w:w="1943" w:type="dxa"/>
            <w:gridSpan w:val="2"/>
            <w:tcBorders>
              <w:left w:val="single" w:color="auto" w:sz="4" w:space="0"/>
              <w:bottom w:val="single" w:color="auto" w:sz="4" w:space="0"/>
              <w:right w:val="single" w:color="auto" w:sz="4" w:space="0"/>
            </w:tcBorders>
            <w:noWrap w:val="0"/>
            <w:vAlign w:val="center"/>
          </w:tcPr>
          <w:p w14:paraId="112B09D8">
            <w:pPr>
              <w:spacing w:before="120" w:beforeLines="50" w:after="120" w:afterLines="50"/>
              <w:jc w:val="center"/>
              <w:rPr>
                <w:rFonts w:hint="eastAsia"/>
                <w:color w:val="auto"/>
                <w:sz w:val="24"/>
              </w:rPr>
            </w:pPr>
            <w:r>
              <w:rPr>
                <w:rFonts w:hint="eastAsia"/>
                <w:color w:val="auto"/>
                <w:sz w:val="24"/>
              </w:rPr>
              <w:t>电话</w:t>
            </w:r>
          </w:p>
        </w:tc>
        <w:tc>
          <w:tcPr>
            <w:tcW w:w="2318" w:type="dxa"/>
            <w:gridSpan w:val="4"/>
            <w:tcBorders>
              <w:left w:val="single" w:color="auto" w:sz="4" w:space="0"/>
              <w:bottom w:val="single" w:color="auto" w:sz="4" w:space="0"/>
            </w:tcBorders>
            <w:noWrap w:val="0"/>
            <w:vAlign w:val="center"/>
          </w:tcPr>
          <w:p w14:paraId="140C6403">
            <w:pPr>
              <w:spacing w:before="120" w:beforeLines="50" w:after="120" w:afterLines="50"/>
              <w:jc w:val="center"/>
              <w:rPr>
                <w:rFonts w:hint="eastAsia"/>
                <w:color w:val="auto"/>
                <w:sz w:val="24"/>
              </w:rPr>
            </w:pPr>
            <w:r>
              <w:rPr>
                <w:rFonts w:hint="eastAsia"/>
                <w:color w:val="auto"/>
                <w:sz w:val="24"/>
              </w:rPr>
              <w:t>工作内容</w:t>
            </w:r>
          </w:p>
        </w:tc>
      </w:tr>
      <w:tr w14:paraId="3D9F64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1" w:hRule="atLeast"/>
          <w:jc w:val="center"/>
        </w:trPr>
        <w:tc>
          <w:tcPr>
            <w:tcW w:w="1762" w:type="dxa"/>
            <w:vMerge w:val="continue"/>
            <w:noWrap w:val="0"/>
            <w:vAlign w:val="center"/>
          </w:tcPr>
          <w:p w14:paraId="4696DF13">
            <w:pPr>
              <w:spacing w:before="120" w:beforeLines="50" w:after="120" w:afterLines="50"/>
              <w:jc w:val="center"/>
              <w:rPr>
                <w:rFonts w:hint="eastAsia"/>
                <w:color w:val="auto"/>
                <w:sz w:val="28"/>
                <w:szCs w:val="28"/>
              </w:rPr>
            </w:pPr>
          </w:p>
        </w:tc>
        <w:tc>
          <w:tcPr>
            <w:tcW w:w="1195" w:type="dxa"/>
            <w:gridSpan w:val="2"/>
            <w:tcBorders>
              <w:top w:val="single" w:color="auto" w:sz="4" w:space="0"/>
              <w:bottom w:val="single" w:color="auto" w:sz="4" w:space="0"/>
              <w:right w:val="single" w:color="auto" w:sz="4" w:space="0"/>
            </w:tcBorders>
            <w:noWrap w:val="0"/>
            <w:vAlign w:val="center"/>
          </w:tcPr>
          <w:p w14:paraId="6FA85B60">
            <w:pPr>
              <w:spacing w:before="120" w:beforeLines="50" w:after="120" w:afterLines="50"/>
              <w:rPr>
                <w:rFonts w:hint="eastAsia"/>
                <w:color w:val="auto"/>
                <w:sz w:val="24"/>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4CD426AF">
            <w:pPr>
              <w:spacing w:before="120" w:beforeLines="50" w:after="120" w:afterLines="50"/>
              <w:rPr>
                <w:rFonts w:hint="eastAsia"/>
                <w:color w:val="auto"/>
                <w:sz w:val="24"/>
              </w:rPr>
            </w:pPr>
          </w:p>
        </w:tc>
        <w:tc>
          <w:tcPr>
            <w:tcW w:w="1943" w:type="dxa"/>
            <w:gridSpan w:val="2"/>
            <w:tcBorders>
              <w:top w:val="single" w:color="auto" w:sz="4" w:space="0"/>
              <w:left w:val="single" w:color="auto" w:sz="4" w:space="0"/>
              <w:bottom w:val="single" w:color="auto" w:sz="4" w:space="0"/>
              <w:right w:val="single" w:color="auto" w:sz="4" w:space="0"/>
            </w:tcBorders>
            <w:noWrap w:val="0"/>
            <w:vAlign w:val="center"/>
          </w:tcPr>
          <w:p w14:paraId="6F327579">
            <w:pPr>
              <w:spacing w:before="120" w:beforeLines="50" w:after="120" w:afterLines="50"/>
              <w:rPr>
                <w:rFonts w:hint="eastAsia"/>
                <w:color w:val="auto"/>
                <w:sz w:val="24"/>
              </w:rPr>
            </w:pPr>
          </w:p>
        </w:tc>
        <w:tc>
          <w:tcPr>
            <w:tcW w:w="2318" w:type="dxa"/>
            <w:gridSpan w:val="4"/>
            <w:tcBorders>
              <w:top w:val="single" w:color="auto" w:sz="4" w:space="0"/>
              <w:left w:val="single" w:color="auto" w:sz="4" w:space="0"/>
              <w:bottom w:val="single" w:color="auto" w:sz="4" w:space="0"/>
            </w:tcBorders>
            <w:noWrap w:val="0"/>
            <w:vAlign w:val="center"/>
          </w:tcPr>
          <w:p w14:paraId="484E8791">
            <w:pPr>
              <w:spacing w:before="120" w:beforeLines="50" w:after="120" w:afterLines="50"/>
              <w:rPr>
                <w:rFonts w:hint="eastAsia"/>
                <w:color w:val="auto"/>
                <w:sz w:val="24"/>
              </w:rPr>
            </w:pPr>
          </w:p>
        </w:tc>
      </w:tr>
      <w:tr w14:paraId="0E4E39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1762" w:type="dxa"/>
            <w:vMerge w:val="continue"/>
            <w:noWrap w:val="0"/>
            <w:vAlign w:val="center"/>
          </w:tcPr>
          <w:p w14:paraId="29B71852">
            <w:pPr>
              <w:spacing w:before="120" w:beforeLines="50" w:after="120" w:afterLines="50"/>
              <w:jc w:val="center"/>
              <w:rPr>
                <w:rFonts w:hint="eastAsia"/>
                <w:color w:val="auto"/>
                <w:sz w:val="28"/>
                <w:szCs w:val="28"/>
              </w:rPr>
            </w:pPr>
          </w:p>
        </w:tc>
        <w:tc>
          <w:tcPr>
            <w:tcW w:w="1195" w:type="dxa"/>
            <w:gridSpan w:val="2"/>
            <w:tcBorders>
              <w:top w:val="single" w:color="auto" w:sz="4" w:space="0"/>
              <w:right w:val="single" w:color="auto" w:sz="4" w:space="0"/>
            </w:tcBorders>
            <w:noWrap w:val="0"/>
            <w:vAlign w:val="center"/>
          </w:tcPr>
          <w:p w14:paraId="1B1F056C">
            <w:pPr>
              <w:spacing w:before="120" w:beforeLines="50" w:after="120" w:afterLines="50"/>
              <w:rPr>
                <w:rFonts w:hint="eastAsia"/>
                <w:color w:val="auto"/>
                <w:sz w:val="24"/>
              </w:rPr>
            </w:pPr>
          </w:p>
        </w:tc>
        <w:tc>
          <w:tcPr>
            <w:tcW w:w="2296" w:type="dxa"/>
            <w:gridSpan w:val="2"/>
            <w:tcBorders>
              <w:top w:val="single" w:color="auto" w:sz="4" w:space="0"/>
              <w:left w:val="single" w:color="auto" w:sz="4" w:space="0"/>
              <w:right w:val="single" w:color="auto" w:sz="4" w:space="0"/>
            </w:tcBorders>
            <w:noWrap w:val="0"/>
            <w:vAlign w:val="center"/>
          </w:tcPr>
          <w:p w14:paraId="249EA80A">
            <w:pPr>
              <w:spacing w:before="120" w:beforeLines="50" w:after="120" w:afterLines="50"/>
              <w:rPr>
                <w:rFonts w:hint="eastAsia"/>
                <w:color w:val="auto"/>
                <w:sz w:val="24"/>
              </w:rPr>
            </w:pPr>
          </w:p>
        </w:tc>
        <w:tc>
          <w:tcPr>
            <w:tcW w:w="1943" w:type="dxa"/>
            <w:gridSpan w:val="2"/>
            <w:tcBorders>
              <w:top w:val="single" w:color="auto" w:sz="4" w:space="0"/>
              <w:left w:val="single" w:color="auto" w:sz="4" w:space="0"/>
              <w:right w:val="single" w:color="auto" w:sz="4" w:space="0"/>
            </w:tcBorders>
            <w:noWrap w:val="0"/>
            <w:vAlign w:val="center"/>
          </w:tcPr>
          <w:p w14:paraId="54A92900">
            <w:pPr>
              <w:spacing w:before="120" w:beforeLines="50" w:after="120" w:afterLines="50"/>
              <w:rPr>
                <w:rFonts w:hint="eastAsia"/>
                <w:color w:val="auto"/>
                <w:sz w:val="24"/>
              </w:rPr>
            </w:pPr>
          </w:p>
        </w:tc>
        <w:tc>
          <w:tcPr>
            <w:tcW w:w="2318" w:type="dxa"/>
            <w:gridSpan w:val="4"/>
            <w:tcBorders>
              <w:top w:val="single" w:color="auto" w:sz="4" w:space="0"/>
              <w:left w:val="single" w:color="auto" w:sz="4" w:space="0"/>
            </w:tcBorders>
            <w:noWrap w:val="0"/>
            <w:vAlign w:val="center"/>
          </w:tcPr>
          <w:p w14:paraId="2570C885">
            <w:pPr>
              <w:spacing w:before="120" w:beforeLines="50" w:after="120" w:afterLines="50"/>
              <w:rPr>
                <w:rFonts w:hint="eastAsia"/>
                <w:color w:val="auto"/>
                <w:sz w:val="24"/>
              </w:rPr>
            </w:pPr>
          </w:p>
        </w:tc>
      </w:tr>
      <w:tr w14:paraId="7C14FF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2" w:type="dxa"/>
            <w:noWrap w:val="0"/>
            <w:vAlign w:val="center"/>
          </w:tcPr>
          <w:p w14:paraId="5F8327DE">
            <w:pPr>
              <w:spacing w:before="120" w:beforeLines="50" w:after="120" w:afterLines="50"/>
              <w:jc w:val="center"/>
              <w:rPr>
                <w:rFonts w:hint="eastAsia"/>
                <w:color w:val="auto"/>
                <w:sz w:val="24"/>
              </w:rPr>
            </w:pPr>
            <w:r>
              <w:rPr>
                <w:rFonts w:hint="eastAsia"/>
                <w:color w:val="auto"/>
                <w:sz w:val="24"/>
              </w:rPr>
              <w:t>备注</w:t>
            </w:r>
          </w:p>
        </w:tc>
        <w:tc>
          <w:tcPr>
            <w:tcW w:w="7752" w:type="dxa"/>
            <w:gridSpan w:val="10"/>
            <w:noWrap w:val="0"/>
            <w:vAlign w:val="center"/>
          </w:tcPr>
          <w:p w14:paraId="5C4ABB01">
            <w:pPr>
              <w:spacing w:before="120" w:beforeLines="50" w:after="120" w:afterLines="50"/>
              <w:rPr>
                <w:rFonts w:hint="eastAsia"/>
                <w:color w:val="auto"/>
                <w:sz w:val="24"/>
              </w:rPr>
            </w:pPr>
          </w:p>
        </w:tc>
      </w:tr>
    </w:tbl>
    <w:p w14:paraId="75E3D7C8">
      <w:pPr>
        <w:spacing w:line="360" w:lineRule="auto"/>
        <w:rPr>
          <w:rFonts w:hint="eastAsia"/>
          <w:color w:val="auto"/>
        </w:rPr>
      </w:pPr>
      <w:r>
        <w:rPr>
          <w:rFonts w:hint="eastAsia"/>
          <w:color w:val="auto"/>
        </w:rPr>
        <w:t>注：项目管理成员是指在本项目中负责行使管理职能、指挥或协调他人完成具体任务的人。</w:t>
      </w:r>
    </w:p>
    <w:p w14:paraId="1F3C6100">
      <w:pPr>
        <w:adjustRightInd w:val="0"/>
        <w:spacing w:line="360" w:lineRule="auto"/>
        <w:jc w:val="left"/>
        <w:rPr>
          <w:rFonts w:hint="eastAsia"/>
          <w:color w:val="auto"/>
          <w:sz w:val="24"/>
        </w:rPr>
      </w:pPr>
    </w:p>
    <w:p w14:paraId="78BFE7CA">
      <w:pPr>
        <w:adjustRightInd w:val="0"/>
        <w:spacing w:line="360" w:lineRule="auto"/>
        <w:jc w:val="left"/>
        <w:rPr>
          <w:rFonts w:hint="eastAsia"/>
          <w:color w:val="auto"/>
          <w:sz w:val="24"/>
        </w:rPr>
      </w:pPr>
      <w:r>
        <w:rPr>
          <w:rFonts w:hint="eastAsia"/>
          <w:color w:val="auto"/>
          <w:sz w:val="24"/>
        </w:rPr>
        <w:t>供应商名称</w:t>
      </w:r>
      <w:r>
        <w:rPr>
          <w:rFonts w:hint="eastAsia"/>
          <w:b/>
          <w:color w:val="auto"/>
          <w:sz w:val="24"/>
        </w:rPr>
        <w:t>（加盖公章）</w:t>
      </w:r>
      <w:r>
        <w:rPr>
          <w:rFonts w:hint="eastAsia"/>
          <w:color w:val="auto"/>
          <w:sz w:val="24"/>
        </w:rPr>
        <w:t>：</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p>
    <w:p w14:paraId="1B7E0505">
      <w:pPr>
        <w:adjustRightInd w:val="0"/>
        <w:spacing w:line="360" w:lineRule="auto"/>
        <w:jc w:val="left"/>
        <w:rPr>
          <w:rFonts w:hint="eastAsia"/>
          <w:bCs/>
          <w:color w:val="auto"/>
          <w:sz w:val="24"/>
        </w:rPr>
      </w:pPr>
      <w:r>
        <w:rPr>
          <w:rFonts w:hint="eastAsia"/>
          <w:bCs/>
          <w:color w:val="auto"/>
          <w:sz w:val="24"/>
        </w:rPr>
        <w:t>法定代表人或单位负责人或授权代表</w:t>
      </w:r>
      <w:r>
        <w:rPr>
          <w:rFonts w:hint="eastAsia"/>
          <w:b/>
          <w:color w:val="auto"/>
          <w:sz w:val="24"/>
        </w:rPr>
        <w:t>（签字或者加盖个人名章）</w:t>
      </w:r>
      <w:r>
        <w:rPr>
          <w:rFonts w:hint="eastAsia"/>
          <w:color w:val="auto"/>
          <w:sz w:val="24"/>
        </w:rPr>
        <w:t>：</w:t>
      </w:r>
      <w:r>
        <w:rPr>
          <w:rFonts w:hint="eastAsia"/>
          <w:bCs/>
          <w:color w:val="auto"/>
          <w:sz w:val="24"/>
          <w:u w:val="single"/>
        </w:rPr>
        <w:t xml:space="preserve">             </w:t>
      </w:r>
    </w:p>
    <w:p w14:paraId="79B4FFEA">
      <w:pPr>
        <w:adjustRightInd w:val="0"/>
        <w:spacing w:line="360" w:lineRule="auto"/>
        <w:jc w:val="left"/>
        <w:rPr>
          <w:rFonts w:hint="eastAsia"/>
          <w:color w:val="auto"/>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r>
        <w:rPr>
          <w:rFonts w:hint="eastAsia"/>
          <w:color w:val="auto"/>
        </w:rPr>
        <w:br w:type="page"/>
      </w:r>
      <w:r>
        <w:rPr>
          <w:b/>
          <w:color w:val="auto"/>
          <w:sz w:val="24"/>
        </w:rPr>
        <w:t>格式2-</w:t>
      </w:r>
      <w:r>
        <w:rPr>
          <w:rFonts w:hint="eastAsia"/>
          <w:b/>
          <w:color w:val="auto"/>
          <w:sz w:val="24"/>
        </w:rPr>
        <w:t>4</w:t>
      </w:r>
    </w:p>
    <w:p w14:paraId="7D7D3742">
      <w:pPr>
        <w:spacing w:line="360" w:lineRule="auto"/>
        <w:jc w:val="center"/>
        <w:rPr>
          <w:rFonts w:eastAsia="黑体"/>
          <w:b/>
          <w:color w:val="auto"/>
          <w:sz w:val="32"/>
          <w:szCs w:val="32"/>
        </w:rPr>
      </w:pPr>
    </w:p>
    <w:p w14:paraId="376B5DBA">
      <w:pPr>
        <w:spacing w:line="360" w:lineRule="auto"/>
        <w:jc w:val="center"/>
        <w:rPr>
          <w:rFonts w:hint="eastAsia" w:eastAsia="黑体"/>
          <w:b/>
          <w:color w:val="auto"/>
          <w:sz w:val="32"/>
          <w:szCs w:val="32"/>
        </w:rPr>
      </w:pPr>
      <w:r>
        <w:rPr>
          <w:rFonts w:hint="eastAsia" w:eastAsia="黑体"/>
          <w:b/>
          <w:color w:val="auto"/>
          <w:sz w:val="32"/>
          <w:szCs w:val="32"/>
        </w:rPr>
        <w:t>四、报价表</w:t>
      </w:r>
    </w:p>
    <w:p w14:paraId="4A1AE7BA">
      <w:pPr>
        <w:spacing w:line="360" w:lineRule="auto"/>
        <w:rPr>
          <w:b/>
          <w:bCs/>
          <w:color w:val="auto"/>
          <w:sz w:val="24"/>
        </w:rPr>
      </w:pPr>
    </w:p>
    <w:p w14:paraId="5B7C6FFC">
      <w:pPr>
        <w:adjustRightInd w:val="0"/>
        <w:spacing w:line="360" w:lineRule="auto"/>
        <w:jc w:val="left"/>
        <w:rPr>
          <w:rFonts w:hint="eastAsia" w:ascii="Times New Roman" w:hAnsi="Times New Roman" w:eastAsia="宋体" w:cs="Times New Roman"/>
          <w:color w:val="auto"/>
          <w:sz w:val="24"/>
        </w:rPr>
      </w:pPr>
      <w:r>
        <w:rPr>
          <w:rFonts w:hint="eastAsia" w:ascii="仿宋" w:hAnsi="仿宋" w:eastAsia="仿宋" w:cs="仿宋"/>
          <w:color w:val="auto"/>
          <w:sz w:val="24"/>
          <w:szCs w:val="24"/>
          <w:highlight w:val="none"/>
        </w:rPr>
        <w:t xml:space="preserve">   </w:t>
      </w:r>
      <w:r>
        <w:rPr>
          <w:rFonts w:hint="eastAsia" w:ascii="Times New Roman" w:hAnsi="Times New Roman" w:eastAsia="宋体" w:cs="Times New Roman"/>
          <w:color w:val="auto"/>
          <w:sz w:val="24"/>
          <w:lang w:eastAsia="zh-CN"/>
        </w:rPr>
        <w:t>采购项目名称：</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lang w:val="en-US" w:eastAsia="zh-CN"/>
        </w:rPr>
        <w:t xml:space="preserve">  </w:t>
      </w:r>
      <w:r>
        <w:rPr>
          <w:rFonts w:hint="eastAsia" w:ascii="Times New Roman" w:hAnsi="Times New Roman" w:eastAsia="宋体" w:cs="Times New Roman"/>
          <w:color w:val="auto"/>
          <w:sz w:val="24"/>
        </w:rPr>
        <w:t xml:space="preserve"> </w:t>
      </w:r>
    </w:p>
    <w:p w14:paraId="10DD93CD">
      <w:pPr>
        <w:adjustRightInd w:val="0"/>
        <w:spacing w:line="360" w:lineRule="auto"/>
        <w:jc w:val="lef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                                                         </w:t>
      </w:r>
    </w:p>
    <w:tbl>
      <w:tblPr>
        <w:tblStyle w:val="12"/>
        <w:tblW w:w="922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627"/>
        <w:gridCol w:w="2977"/>
        <w:gridCol w:w="2797"/>
      </w:tblGrid>
      <w:tr w14:paraId="22E4F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819" w:type="dxa"/>
            <w:noWrap w:val="0"/>
            <w:vAlign w:val="center"/>
          </w:tcPr>
          <w:p w14:paraId="6A9EA1DE">
            <w:pPr>
              <w:adjustRightInd w:val="0"/>
              <w:spacing w:line="360" w:lineRule="auto"/>
              <w:jc w:val="lef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序号</w:t>
            </w:r>
          </w:p>
        </w:tc>
        <w:tc>
          <w:tcPr>
            <w:tcW w:w="2627" w:type="dxa"/>
            <w:noWrap w:val="0"/>
            <w:vAlign w:val="center"/>
          </w:tcPr>
          <w:p w14:paraId="24E8FBC3">
            <w:pPr>
              <w:adjustRightInd w:val="0"/>
              <w:spacing w:line="360" w:lineRule="auto"/>
              <w:jc w:val="lef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服务内容</w:t>
            </w:r>
          </w:p>
        </w:tc>
        <w:tc>
          <w:tcPr>
            <w:tcW w:w="2977" w:type="dxa"/>
            <w:noWrap w:val="0"/>
            <w:vAlign w:val="center"/>
          </w:tcPr>
          <w:p w14:paraId="6CB47330">
            <w:pPr>
              <w:adjustRightInd w:val="0"/>
              <w:spacing w:line="360" w:lineRule="auto"/>
              <w:jc w:val="lef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服务期限</w:t>
            </w:r>
          </w:p>
        </w:tc>
        <w:tc>
          <w:tcPr>
            <w:tcW w:w="2797" w:type="dxa"/>
            <w:noWrap w:val="0"/>
            <w:vAlign w:val="center"/>
          </w:tcPr>
          <w:p w14:paraId="4FC43552">
            <w:pPr>
              <w:adjustRightInd w:val="0"/>
              <w:spacing w:line="360" w:lineRule="auto"/>
              <w:jc w:val="lef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报价（万元/年）</w:t>
            </w:r>
          </w:p>
        </w:tc>
      </w:tr>
      <w:tr w14:paraId="58C3A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trPr>
        <w:tc>
          <w:tcPr>
            <w:tcW w:w="819" w:type="dxa"/>
            <w:noWrap w:val="0"/>
            <w:vAlign w:val="center"/>
          </w:tcPr>
          <w:p w14:paraId="506B2BBF">
            <w:pPr>
              <w:adjustRightInd w:val="0"/>
              <w:spacing w:line="360" w:lineRule="auto"/>
              <w:jc w:val="lef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1</w:t>
            </w:r>
          </w:p>
        </w:tc>
        <w:tc>
          <w:tcPr>
            <w:tcW w:w="2627" w:type="dxa"/>
            <w:noWrap w:val="0"/>
            <w:vAlign w:val="center"/>
          </w:tcPr>
          <w:p w14:paraId="51C5BBF1">
            <w:pPr>
              <w:adjustRightInd w:val="0"/>
              <w:spacing w:line="360" w:lineRule="auto"/>
              <w:jc w:val="left"/>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rPr>
              <w:t>广告宣传制品设计</w:t>
            </w:r>
            <w:r>
              <w:rPr>
                <w:rFonts w:hint="eastAsia" w:cs="Times New Roman"/>
                <w:color w:val="auto"/>
                <w:sz w:val="24"/>
                <w:lang w:eastAsia="zh-CN"/>
              </w:rPr>
              <w:t>、</w:t>
            </w:r>
            <w:r>
              <w:rPr>
                <w:rFonts w:hint="eastAsia" w:ascii="Times New Roman" w:hAnsi="Times New Roman" w:eastAsia="宋体" w:cs="Times New Roman"/>
                <w:color w:val="auto"/>
                <w:sz w:val="24"/>
              </w:rPr>
              <w:t>制作</w:t>
            </w:r>
            <w:r>
              <w:rPr>
                <w:rFonts w:hint="eastAsia" w:cs="Times New Roman"/>
                <w:color w:val="auto"/>
                <w:sz w:val="24"/>
                <w:lang w:eastAsia="zh-CN"/>
              </w:rPr>
              <w:t>及安装服务</w:t>
            </w:r>
          </w:p>
        </w:tc>
        <w:tc>
          <w:tcPr>
            <w:tcW w:w="2977" w:type="dxa"/>
            <w:noWrap w:val="0"/>
            <w:vAlign w:val="center"/>
          </w:tcPr>
          <w:p w14:paraId="5DFC9DD0">
            <w:pPr>
              <w:adjustRightInd w:val="0"/>
              <w:spacing w:line="360" w:lineRule="auto"/>
              <w:jc w:val="left"/>
              <w:rPr>
                <w:rFonts w:hint="eastAsia" w:ascii="Times New Roman" w:hAnsi="Times New Roman" w:eastAsia="宋体" w:cs="Times New Roman"/>
                <w:color w:val="auto"/>
                <w:sz w:val="24"/>
              </w:rPr>
            </w:pPr>
            <w:r>
              <w:rPr>
                <w:rFonts w:hint="eastAsia" w:cs="Times New Roman"/>
                <w:color w:val="auto"/>
                <w:sz w:val="24"/>
                <w:lang w:eastAsia="zh-CN"/>
              </w:rPr>
              <w:t>两</w:t>
            </w:r>
            <w:r>
              <w:rPr>
                <w:rFonts w:hint="eastAsia" w:ascii="Times New Roman" w:hAnsi="Times New Roman" w:eastAsia="宋体" w:cs="Times New Roman"/>
                <w:color w:val="auto"/>
                <w:sz w:val="24"/>
              </w:rPr>
              <w:t>年</w:t>
            </w:r>
          </w:p>
        </w:tc>
        <w:tc>
          <w:tcPr>
            <w:tcW w:w="2797" w:type="dxa"/>
            <w:noWrap w:val="0"/>
            <w:vAlign w:val="center"/>
          </w:tcPr>
          <w:p w14:paraId="7E9BCF43">
            <w:pPr>
              <w:adjustRightInd w:val="0"/>
              <w:spacing w:line="360" w:lineRule="auto"/>
              <w:jc w:val="left"/>
              <w:rPr>
                <w:rFonts w:hint="default" w:ascii="Times New Roman" w:hAnsi="Times New Roman" w:eastAsia="宋体" w:cs="Times New Roman"/>
                <w:color w:val="auto"/>
                <w:sz w:val="24"/>
                <w:lang w:val="en-US" w:eastAsia="zh-CN"/>
              </w:rPr>
            </w:pPr>
            <w:r>
              <w:rPr>
                <w:rFonts w:hint="eastAsia" w:cs="Times New Roman"/>
                <w:color w:val="auto"/>
                <w:sz w:val="24"/>
                <w:lang w:eastAsia="zh-CN"/>
              </w:rPr>
              <w:t>下浮</w:t>
            </w:r>
            <w:r>
              <w:rPr>
                <w:rFonts w:hint="eastAsia" w:cs="Times New Roman"/>
                <w:color w:val="auto"/>
                <w:sz w:val="24"/>
                <w:u w:val="single"/>
                <w:lang w:val="en-US" w:eastAsia="zh-CN"/>
              </w:rPr>
              <w:t xml:space="preserve">   </w:t>
            </w:r>
            <w:r>
              <w:rPr>
                <w:rFonts w:hint="eastAsia" w:cs="Times New Roman"/>
                <w:color w:val="auto"/>
                <w:sz w:val="24"/>
                <w:lang w:val="en-US" w:eastAsia="zh-CN"/>
              </w:rPr>
              <w:t>%</w:t>
            </w:r>
          </w:p>
        </w:tc>
      </w:tr>
      <w:tr w14:paraId="27634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trPr>
        <w:tc>
          <w:tcPr>
            <w:tcW w:w="819" w:type="dxa"/>
            <w:noWrap w:val="0"/>
            <w:vAlign w:val="center"/>
          </w:tcPr>
          <w:p w14:paraId="356F9254">
            <w:pPr>
              <w:adjustRightInd w:val="0"/>
              <w:spacing w:line="360" w:lineRule="auto"/>
              <w:jc w:val="lef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2</w:t>
            </w:r>
          </w:p>
        </w:tc>
        <w:tc>
          <w:tcPr>
            <w:tcW w:w="2627" w:type="dxa"/>
            <w:noWrap w:val="0"/>
            <w:vAlign w:val="center"/>
          </w:tcPr>
          <w:p w14:paraId="3D9BE3B8">
            <w:pPr>
              <w:adjustRightInd w:val="0"/>
              <w:spacing w:line="360" w:lineRule="auto"/>
              <w:jc w:val="left"/>
              <w:rPr>
                <w:rFonts w:hint="eastAsia" w:ascii="Times New Roman" w:hAnsi="Times New Roman" w:eastAsia="宋体" w:cs="Times New Roman"/>
                <w:color w:val="auto"/>
                <w:sz w:val="24"/>
              </w:rPr>
            </w:pPr>
          </w:p>
        </w:tc>
        <w:tc>
          <w:tcPr>
            <w:tcW w:w="2977" w:type="dxa"/>
            <w:noWrap w:val="0"/>
            <w:vAlign w:val="center"/>
          </w:tcPr>
          <w:p w14:paraId="43F8D34F">
            <w:pPr>
              <w:adjustRightInd w:val="0"/>
              <w:spacing w:line="360" w:lineRule="auto"/>
              <w:jc w:val="left"/>
              <w:rPr>
                <w:rFonts w:hint="eastAsia" w:ascii="Times New Roman" w:hAnsi="Times New Roman" w:eastAsia="宋体" w:cs="Times New Roman"/>
                <w:color w:val="auto"/>
                <w:sz w:val="24"/>
              </w:rPr>
            </w:pPr>
          </w:p>
        </w:tc>
        <w:tc>
          <w:tcPr>
            <w:tcW w:w="2797" w:type="dxa"/>
            <w:noWrap w:val="0"/>
            <w:vAlign w:val="center"/>
          </w:tcPr>
          <w:p w14:paraId="59A6F8CF">
            <w:pPr>
              <w:adjustRightInd w:val="0"/>
              <w:spacing w:line="360" w:lineRule="auto"/>
              <w:jc w:val="left"/>
              <w:rPr>
                <w:rFonts w:hint="eastAsia" w:ascii="Times New Roman" w:hAnsi="Times New Roman" w:eastAsia="宋体" w:cs="Times New Roman"/>
                <w:color w:val="auto"/>
                <w:sz w:val="24"/>
              </w:rPr>
            </w:pPr>
          </w:p>
        </w:tc>
      </w:tr>
      <w:tr w14:paraId="5A1C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trPr>
        <w:tc>
          <w:tcPr>
            <w:tcW w:w="819" w:type="dxa"/>
            <w:noWrap w:val="0"/>
            <w:vAlign w:val="center"/>
          </w:tcPr>
          <w:p w14:paraId="082E5E93">
            <w:pPr>
              <w:adjustRightInd w:val="0"/>
              <w:spacing w:line="360" w:lineRule="auto"/>
              <w:jc w:val="lef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3</w:t>
            </w:r>
          </w:p>
        </w:tc>
        <w:tc>
          <w:tcPr>
            <w:tcW w:w="2627" w:type="dxa"/>
            <w:noWrap w:val="0"/>
            <w:vAlign w:val="center"/>
          </w:tcPr>
          <w:p w14:paraId="481BBC51">
            <w:pPr>
              <w:adjustRightInd w:val="0"/>
              <w:spacing w:line="360" w:lineRule="auto"/>
              <w:jc w:val="left"/>
              <w:rPr>
                <w:rFonts w:hint="eastAsia" w:ascii="Times New Roman" w:hAnsi="Times New Roman" w:eastAsia="宋体" w:cs="Times New Roman"/>
                <w:color w:val="auto"/>
                <w:sz w:val="24"/>
              </w:rPr>
            </w:pPr>
          </w:p>
        </w:tc>
        <w:tc>
          <w:tcPr>
            <w:tcW w:w="2977" w:type="dxa"/>
            <w:noWrap w:val="0"/>
            <w:vAlign w:val="center"/>
          </w:tcPr>
          <w:p w14:paraId="50A75A34">
            <w:pPr>
              <w:adjustRightInd w:val="0"/>
              <w:spacing w:line="360" w:lineRule="auto"/>
              <w:jc w:val="left"/>
              <w:rPr>
                <w:rFonts w:hint="eastAsia" w:ascii="Times New Roman" w:hAnsi="Times New Roman" w:eastAsia="宋体" w:cs="Times New Roman"/>
                <w:color w:val="auto"/>
                <w:sz w:val="24"/>
              </w:rPr>
            </w:pPr>
          </w:p>
        </w:tc>
        <w:tc>
          <w:tcPr>
            <w:tcW w:w="2797" w:type="dxa"/>
            <w:noWrap w:val="0"/>
            <w:vAlign w:val="center"/>
          </w:tcPr>
          <w:p w14:paraId="207A6EAE">
            <w:pPr>
              <w:adjustRightInd w:val="0"/>
              <w:spacing w:line="360" w:lineRule="auto"/>
              <w:jc w:val="left"/>
              <w:rPr>
                <w:rFonts w:hint="eastAsia" w:ascii="Times New Roman" w:hAnsi="Times New Roman" w:eastAsia="宋体" w:cs="Times New Roman"/>
                <w:color w:val="auto"/>
                <w:sz w:val="24"/>
              </w:rPr>
            </w:pPr>
          </w:p>
        </w:tc>
      </w:tr>
      <w:tr w14:paraId="66C3D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trPr>
        <w:tc>
          <w:tcPr>
            <w:tcW w:w="3446" w:type="dxa"/>
            <w:gridSpan w:val="2"/>
            <w:noWrap w:val="0"/>
            <w:vAlign w:val="center"/>
          </w:tcPr>
          <w:p w14:paraId="70B4D8C8">
            <w:pPr>
              <w:adjustRightInd w:val="0"/>
              <w:spacing w:line="360" w:lineRule="auto"/>
              <w:jc w:val="left"/>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rPr>
              <w:t>报价总价</w:t>
            </w:r>
            <w:r>
              <w:rPr>
                <w:rFonts w:hint="eastAsia" w:cs="Times New Roman"/>
                <w:color w:val="auto"/>
                <w:sz w:val="24"/>
                <w:lang w:eastAsia="zh-CN"/>
              </w:rPr>
              <w:t>（</w:t>
            </w:r>
            <w:r>
              <w:rPr>
                <w:rFonts w:hint="eastAsia" w:ascii="Times New Roman" w:hAnsi="Times New Roman" w:eastAsia="宋体" w:cs="Times New Roman"/>
                <w:color w:val="auto"/>
                <w:sz w:val="24"/>
              </w:rPr>
              <w:t>结算金额</w:t>
            </w:r>
            <w:r>
              <w:rPr>
                <w:rFonts w:hint="eastAsia" w:cs="Times New Roman"/>
                <w:color w:val="auto"/>
                <w:sz w:val="24"/>
                <w:lang w:eastAsia="zh-CN"/>
              </w:rPr>
              <w:t>）</w:t>
            </w:r>
          </w:p>
        </w:tc>
        <w:tc>
          <w:tcPr>
            <w:tcW w:w="5774" w:type="dxa"/>
            <w:gridSpan w:val="2"/>
            <w:noWrap w:val="0"/>
            <w:vAlign w:val="center"/>
          </w:tcPr>
          <w:p w14:paraId="3E4F1EDF">
            <w:pPr>
              <w:adjustRightInd w:val="0"/>
              <w:spacing w:line="360" w:lineRule="auto"/>
              <w:jc w:val="lef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结算金额=单价最高限价×（1-下浮比例）×实际服务量</w:t>
            </w:r>
          </w:p>
        </w:tc>
      </w:tr>
    </w:tbl>
    <w:p w14:paraId="200BB965">
      <w:pPr>
        <w:adjustRightInd w:val="0"/>
        <w:spacing w:line="360" w:lineRule="auto"/>
        <w:jc w:val="left"/>
        <w:rPr>
          <w:rFonts w:hint="eastAsia" w:ascii="Times New Roman" w:hAnsi="Times New Roman" w:eastAsia="宋体" w:cs="Times New Roman"/>
          <w:color w:val="auto"/>
          <w:sz w:val="24"/>
          <w:lang w:val="zh-CN" w:eastAsia="zh-CN"/>
        </w:rPr>
      </w:pPr>
      <w:r>
        <w:rPr>
          <w:rFonts w:hint="eastAsia" w:ascii="Times New Roman" w:hAnsi="Times New Roman" w:eastAsia="宋体" w:cs="Times New Roman"/>
          <w:color w:val="auto"/>
          <w:sz w:val="24"/>
          <w:lang w:val="zh-CN" w:eastAsia="zh-CN"/>
        </w:rPr>
        <w:t>注：供应商的响应报价不得超过最高限价，否则作为无效响应文件处理。</w:t>
      </w:r>
    </w:p>
    <w:p w14:paraId="5A1B4289">
      <w:pPr>
        <w:rPr>
          <w:rFonts w:hint="eastAsia"/>
          <w:color w:val="auto"/>
          <w:sz w:val="32"/>
        </w:rPr>
      </w:pPr>
    </w:p>
    <w:p w14:paraId="79CB8A65">
      <w:pPr>
        <w:rPr>
          <w:rFonts w:hint="eastAsia"/>
          <w:color w:val="auto"/>
          <w:sz w:val="32"/>
        </w:rPr>
      </w:pPr>
    </w:p>
    <w:p w14:paraId="261395AE">
      <w:pPr>
        <w:rPr>
          <w:rFonts w:hint="eastAsia"/>
          <w:color w:val="auto"/>
          <w:sz w:val="32"/>
        </w:rPr>
      </w:pPr>
    </w:p>
    <w:p w14:paraId="3D45BD76">
      <w:pPr>
        <w:adjustRightInd w:val="0"/>
        <w:spacing w:line="360" w:lineRule="auto"/>
        <w:jc w:val="left"/>
        <w:rPr>
          <w:rFonts w:hint="eastAsia"/>
          <w:bCs/>
          <w:color w:val="auto"/>
          <w:sz w:val="24"/>
        </w:rPr>
      </w:pPr>
      <w:r>
        <w:rPr>
          <w:rFonts w:hint="eastAsia"/>
          <w:bCs/>
          <w:color w:val="auto"/>
          <w:sz w:val="24"/>
        </w:rPr>
        <w:t>供应商名称</w:t>
      </w:r>
      <w:r>
        <w:rPr>
          <w:rFonts w:hint="eastAsia"/>
          <w:b/>
          <w:color w:val="auto"/>
          <w:sz w:val="24"/>
        </w:rPr>
        <w:t>（加盖公章）</w:t>
      </w:r>
      <w:r>
        <w:rPr>
          <w:rFonts w:hint="eastAsia"/>
          <w:color w:val="auto"/>
          <w:sz w:val="24"/>
        </w:rPr>
        <w:t>：</w:t>
      </w:r>
      <w:r>
        <w:rPr>
          <w:rFonts w:hint="eastAsia"/>
          <w:bCs/>
          <w:color w:val="auto"/>
          <w:sz w:val="24"/>
          <w:u w:val="single"/>
        </w:rPr>
        <w:t xml:space="preserve">                              </w:t>
      </w:r>
      <w:r>
        <w:rPr>
          <w:bCs/>
          <w:color w:val="auto"/>
          <w:sz w:val="24"/>
          <w:u w:val="single"/>
        </w:rPr>
        <w:t xml:space="preserve">  </w:t>
      </w:r>
      <w:r>
        <w:rPr>
          <w:rFonts w:hint="eastAsia"/>
          <w:bCs/>
          <w:color w:val="auto"/>
          <w:sz w:val="24"/>
          <w:u w:val="single"/>
        </w:rPr>
        <w:t xml:space="preserve">   </w:t>
      </w:r>
    </w:p>
    <w:p w14:paraId="1BB849CB">
      <w:pPr>
        <w:adjustRightInd w:val="0"/>
        <w:spacing w:line="360" w:lineRule="auto"/>
        <w:jc w:val="left"/>
        <w:rPr>
          <w:rFonts w:hint="eastAsia"/>
          <w:bCs/>
          <w:color w:val="auto"/>
          <w:sz w:val="24"/>
        </w:rPr>
      </w:pPr>
      <w:r>
        <w:rPr>
          <w:rFonts w:hint="eastAsia"/>
          <w:bCs/>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bCs/>
          <w:color w:val="auto"/>
          <w:sz w:val="24"/>
          <w:u w:val="single"/>
        </w:rPr>
        <w:t xml:space="preserve">            </w:t>
      </w:r>
    </w:p>
    <w:p w14:paraId="7E6339A4">
      <w:pPr>
        <w:adjustRightInd w:val="0"/>
        <w:spacing w:line="360" w:lineRule="auto"/>
        <w:jc w:val="left"/>
        <w:rPr>
          <w:rFonts w:hint="eastAsia"/>
          <w:bCs/>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260F5845">
      <w:pPr>
        <w:adjustRightInd w:val="0"/>
        <w:spacing w:line="360" w:lineRule="auto"/>
        <w:jc w:val="left"/>
        <w:rPr>
          <w:rFonts w:hint="eastAsia"/>
          <w:color w:val="auto"/>
        </w:rPr>
      </w:pPr>
      <w:r>
        <w:rPr>
          <w:color w:val="auto"/>
        </w:rPr>
        <w:br w:type="page"/>
      </w:r>
      <w:r>
        <w:rPr>
          <w:b/>
          <w:color w:val="auto"/>
          <w:sz w:val="24"/>
        </w:rPr>
        <w:t>格式2-</w:t>
      </w:r>
      <w:r>
        <w:rPr>
          <w:rFonts w:hint="eastAsia"/>
          <w:b/>
          <w:color w:val="auto"/>
          <w:sz w:val="24"/>
        </w:rPr>
        <w:t>5</w:t>
      </w:r>
    </w:p>
    <w:p w14:paraId="4D3F5E7A">
      <w:pPr>
        <w:spacing w:line="360" w:lineRule="auto"/>
        <w:jc w:val="center"/>
        <w:rPr>
          <w:rFonts w:hint="eastAsia"/>
          <w:b/>
          <w:color w:val="auto"/>
          <w:sz w:val="32"/>
          <w:szCs w:val="32"/>
        </w:rPr>
      </w:pPr>
      <w:r>
        <w:rPr>
          <w:rFonts w:hint="eastAsia"/>
          <w:b/>
          <w:color w:val="auto"/>
          <w:sz w:val="32"/>
          <w:szCs w:val="32"/>
          <w:lang w:eastAsia="zh-CN"/>
        </w:rPr>
        <w:t>五、</w:t>
      </w:r>
      <w:r>
        <w:rPr>
          <w:rFonts w:hint="eastAsia"/>
          <w:b/>
          <w:color w:val="auto"/>
          <w:sz w:val="32"/>
          <w:szCs w:val="32"/>
        </w:rPr>
        <w:t>产品组成表</w:t>
      </w:r>
    </w:p>
    <w:p w14:paraId="580801B6">
      <w:pPr>
        <w:rPr>
          <w:rFonts w:hint="eastAsia"/>
          <w:color w:val="auto"/>
        </w:rPr>
      </w:pPr>
    </w:p>
    <w:p w14:paraId="39C80E0F">
      <w:pPr>
        <w:spacing w:line="360" w:lineRule="auto"/>
        <w:rPr>
          <w:rFonts w:hint="eastAsia"/>
          <w:b/>
          <w:color w:val="auto"/>
          <w:sz w:val="24"/>
        </w:rPr>
      </w:pPr>
      <w:r>
        <w:rPr>
          <w:rFonts w:hint="eastAsia"/>
          <w:b/>
          <w:color w:val="auto"/>
          <w:sz w:val="24"/>
        </w:rPr>
        <w:t>项目名称：</w:t>
      </w:r>
      <w:r>
        <w:rPr>
          <w:rFonts w:hint="eastAsia"/>
          <w:b/>
          <w:color w:val="auto"/>
          <w:sz w:val="24"/>
          <w:u w:val="single"/>
        </w:rPr>
        <w:t xml:space="preserve"> </w:t>
      </w:r>
      <w:r>
        <w:rPr>
          <w:b/>
          <w:color w:val="auto"/>
          <w:sz w:val="24"/>
          <w:u w:val="single"/>
        </w:rPr>
        <w:t xml:space="preserve">                     </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399"/>
        <w:gridCol w:w="1311"/>
        <w:gridCol w:w="964"/>
        <w:gridCol w:w="813"/>
        <w:gridCol w:w="958"/>
        <w:gridCol w:w="3027"/>
      </w:tblGrid>
      <w:tr w14:paraId="07ABBF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80" w:hRule="exact"/>
          <w:jc w:val="center"/>
        </w:trPr>
        <w:tc>
          <w:tcPr>
            <w:tcW w:w="814" w:type="dxa"/>
            <w:noWrap w:val="0"/>
            <w:vAlign w:val="center"/>
          </w:tcPr>
          <w:p w14:paraId="334CD1EB">
            <w:pPr>
              <w:ind w:left="-105" w:leftChars="-50" w:right="-105" w:rightChars="-50"/>
              <w:jc w:val="center"/>
              <w:rPr>
                <w:rFonts w:hint="eastAsia"/>
                <w:b/>
                <w:color w:val="auto"/>
                <w:sz w:val="24"/>
              </w:rPr>
            </w:pPr>
            <w:r>
              <w:rPr>
                <w:rFonts w:hint="eastAsia"/>
                <w:b/>
                <w:color w:val="auto"/>
                <w:sz w:val="24"/>
              </w:rPr>
              <w:t>序号</w:t>
            </w:r>
          </w:p>
        </w:tc>
        <w:tc>
          <w:tcPr>
            <w:tcW w:w="1399" w:type="dxa"/>
            <w:noWrap w:val="0"/>
            <w:vAlign w:val="center"/>
          </w:tcPr>
          <w:p w14:paraId="320C3F10">
            <w:pPr>
              <w:ind w:left="-105" w:leftChars="-50" w:right="-105" w:rightChars="-50"/>
              <w:jc w:val="center"/>
              <w:rPr>
                <w:rFonts w:hint="eastAsia"/>
                <w:b/>
                <w:color w:val="auto"/>
                <w:sz w:val="24"/>
              </w:rPr>
            </w:pPr>
            <w:r>
              <w:rPr>
                <w:rFonts w:hint="eastAsia"/>
                <w:b/>
                <w:color w:val="auto"/>
                <w:sz w:val="24"/>
              </w:rPr>
              <w:t>产品名称</w:t>
            </w:r>
          </w:p>
        </w:tc>
        <w:tc>
          <w:tcPr>
            <w:tcW w:w="1311" w:type="dxa"/>
            <w:noWrap w:val="0"/>
            <w:vAlign w:val="center"/>
          </w:tcPr>
          <w:p w14:paraId="3A02F457">
            <w:pPr>
              <w:ind w:left="-105" w:leftChars="-50" w:right="-105" w:rightChars="-50"/>
              <w:jc w:val="center"/>
              <w:rPr>
                <w:rFonts w:hint="eastAsia"/>
                <w:b/>
                <w:color w:val="auto"/>
                <w:sz w:val="24"/>
              </w:rPr>
            </w:pPr>
            <w:r>
              <w:rPr>
                <w:rFonts w:hint="eastAsia"/>
                <w:b/>
                <w:color w:val="auto"/>
                <w:sz w:val="24"/>
              </w:rPr>
              <w:t>规格型号</w:t>
            </w:r>
          </w:p>
        </w:tc>
        <w:tc>
          <w:tcPr>
            <w:tcW w:w="964" w:type="dxa"/>
            <w:noWrap w:val="0"/>
            <w:vAlign w:val="center"/>
          </w:tcPr>
          <w:p w14:paraId="077750BE">
            <w:pPr>
              <w:ind w:left="-105" w:leftChars="-50" w:right="-105" w:rightChars="-50"/>
              <w:jc w:val="center"/>
              <w:rPr>
                <w:rFonts w:hint="eastAsia"/>
                <w:b/>
                <w:color w:val="auto"/>
                <w:sz w:val="24"/>
              </w:rPr>
            </w:pPr>
            <w:r>
              <w:rPr>
                <w:rFonts w:hint="eastAsia"/>
                <w:b/>
                <w:color w:val="auto"/>
                <w:sz w:val="24"/>
              </w:rPr>
              <w:t>品牌</w:t>
            </w:r>
          </w:p>
        </w:tc>
        <w:tc>
          <w:tcPr>
            <w:tcW w:w="813" w:type="dxa"/>
            <w:noWrap w:val="0"/>
            <w:vAlign w:val="center"/>
          </w:tcPr>
          <w:p w14:paraId="5CEEE01D">
            <w:pPr>
              <w:ind w:left="-105" w:leftChars="-50" w:right="-105" w:rightChars="-50"/>
              <w:jc w:val="center"/>
              <w:rPr>
                <w:rFonts w:hint="eastAsia"/>
                <w:b/>
                <w:color w:val="auto"/>
                <w:sz w:val="24"/>
              </w:rPr>
            </w:pPr>
            <w:r>
              <w:rPr>
                <w:rFonts w:hint="eastAsia"/>
                <w:b/>
                <w:color w:val="auto"/>
                <w:sz w:val="24"/>
              </w:rPr>
              <w:t>单位</w:t>
            </w:r>
          </w:p>
        </w:tc>
        <w:tc>
          <w:tcPr>
            <w:tcW w:w="958" w:type="dxa"/>
            <w:noWrap w:val="0"/>
            <w:vAlign w:val="center"/>
          </w:tcPr>
          <w:p w14:paraId="6F09A159">
            <w:pPr>
              <w:ind w:left="-105" w:leftChars="-50" w:right="-105" w:rightChars="-50"/>
              <w:jc w:val="center"/>
              <w:rPr>
                <w:rFonts w:hint="eastAsia"/>
                <w:b/>
                <w:color w:val="auto"/>
                <w:sz w:val="24"/>
              </w:rPr>
            </w:pPr>
            <w:r>
              <w:rPr>
                <w:rFonts w:hint="eastAsia"/>
                <w:b/>
                <w:color w:val="auto"/>
                <w:sz w:val="24"/>
              </w:rPr>
              <w:t>数量</w:t>
            </w:r>
          </w:p>
        </w:tc>
        <w:tc>
          <w:tcPr>
            <w:tcW w:w="3027" w:type="dxa"/>
            <w:noWrap w:val="0"/>
            <w:vAlign w:val="center"/>
          </w:tcPr>
          <w:p w14:paraId="73A2606B">
            <w:pPr>
              <w:ind w:left="-105" w:leftChars="-50" w:right="-105" w:rightChars="-50"/>
              <w:jc w:val="center"/>
              <w:rPr>
                <w:rFonts w:hint="eastAsia"/>
                <w:b/>
                <w:color w:val="auto"/>
                <w:sz w:val="24"/>
              </w:rPr>
            </w:pPr>
            <w:r>
              <w:rPr>
                <w:rFonts w:hint="eastAsia"/>
                <w:b/>
                <w:color w:val="auto"/>
                <w:sz w:val="24"/>
              </w:rPr>
              <w:t>备注</w:t>
            </w:r>
          </w:p>
          <w:p w14:paraId="46144519">
            <w:pPr>
              <w:ind w:left="-105" w:leftChars="-50" w:right="-105" w:rightChars="-50"/>
              <w:jc w:val="center"/>
              <w:rPr>
                <w:rFonts w:hint="eastAsia"/>
                <w:b/>
                <w:color w:val="auto"/>
                <w:sz w:val="24"/>
              </w:rPr>
            </w:pPr>
            <w:r>
              <w:rPr>
                <w:rFonts w:hint="eastAsia"/>
                <w:b/>
                <w:color w:val="auto"/>
                <w:sz w:val="24"/>
              </w:rPr>
              <w:t>（是否为强制采购节能产品、优先采购节能产品、环境标志产品、无线局域网产品）</w:t>
            </w:r>
          </w:p>
        </w:tc>
      </w:tr>
      <w:tr w14:paraId="7D6F5C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4" w:type="dxa"/>
            <w:noWrap w:val="0"/>
            <w:vAlign w:val="center"/>
          </w:tcPr>
          <w:p w14:paraId="1B6DDEDC">
            <w:pPr>
              <w:spacing w:line="360" w:lineRule="auto"/>
              <w:ind w:left="-105" w:leftChars="-50" w:right="-105" w:rightChars="-50"/>
              <w:jc w:val="center"/>
              <w:rPr>
                <w:rFonts w:hint="eastAsia"/>
                <w:color w:val="auto"/>
                <w:sz w:val="24"/>
              </w:rPr>
            </w:pPr>
          </w:p>
        </w:tc>
        <w:tc>
          <w:tcPr>
            <w:tcW w:w="1399" w:type="dxa"/>
            <w:noWrap w:val="0"/>
            <w:vAlign w:val="center"/>
          </w:tcPr>
          <w:p w14:paraId="60E77390">
            <w:pPr>
              <w:spacing w:line="360" w:lineRule="auto"/>
              <w:ind w:left="-105" w:leftChars="-50" w:right="-105" w:rightChars="-50"/>
              <w:jc w:val="center"/>
              <w:rPr>
                <w:rFonts w:hint="eastAsia"/>
                <w:color w:val="auto"/>
                <w:sz w:val="24"/>
              </w:rPr>
            </w:pPr>
          </w:p>
        </w:tc>
        <w:tc>
          <w:tcPr>
            <w:tcW w:w="1311" w:type="dxa"/>
            <w:noWrap w:val="0"/>
            <w:vAlign w:val="center"/>
          </w:tcPr>
          <w:p w14:paraId="3D47B646">
            <w:pPr>
              <w:spacing w:line="360" w:lineRule="auto"/>
              <w:ind w:left="-105" w:leftChars="-50" w:right="-105" w:rightChars="-50"/>
              <w:jc w:val="center"/>
              <w:rPr>
                <w:rFonts w:hint="eastAsia"/>
                <w:color w:val="auto"/>
                <w:sz w:val="24"/>
              </w:rPr>
            </w:pPr>
          </w:p>
        </w:tc>
        <w:tc>
          <w:tcPr>
            <w:tcW w:w="964" w:type="dxa"/>
            <w:noWrap w:val="0"/>
            <w:vAlign w:val="center"/>
          </w:tcPr>
          <w:p w14:paraId="5A427DFE">
            <w:pPr>
              <w:spacing w:line="360" w:lineRule="auto"/>
              <w:ind w:left="-105" w:leftChars="-50" w:right="-105" w:rightChars="-50"/>
              <w:jc w:val="center"/>
              <w:rPr>
                <w:rFonts w:hint="eastAsia"/>
                <w:color w:val="auto"/>
                <w:sz w:val="24"/>
              </w:rPr>
            </w:pPr>
          </w:p>
        </w:tc>
        <w:tc>
          <w:tcPr>
            <w:tcW w:w="813" w:type="dxa"/>
            <w:noWrap w:val="0"/>
            <w:vAlign w:val="center"/>
          </w:tcPr>
          <w:p w14:paraId="6F2C8434">
            <w:pPr>
              <w:spacing w:line="360" w:lineRule="auto"/>
              <w:ind w:left="-105" w:leftChars="-50" w:right="-105" w:rightChars="-50"/>
              <w:jc w:val="center"/>
              <w:rPr>
                <w:rFonts w:hint="eastAsia"/>
                <w:color w:val="auto"/>
                <w:sz w:val="24"/>
              </w:rPr>
            </w:pPr>
          </w:p>
        </w:tc>
        <w:tc>
          <w:tcPr>
            <w:tcW w:w="958" w:type="dxa"/>
            <w:noWrap w:val="0"/>
            <w:vAlign w:val="center"/>
          </w:tcPr>
          <w:p w14:paraId="070B23F0">
            <w:pPr>
              <w:spacing w:line="360" w:lineRule="auto"/>
              <w:ind w:left="-105" w:leftChars="-50" w:right="-105" w:rightChars="-50"/>
              <w:jc w:val="center"/>
              <w:rPr>
                <w:rFonts w:hint="eastAsia"/>
                <w:color w:val="auto"/>
                <w:sz w:val="24"/>
              </w:rPr>
            </w:pPr>
          </w:p>
        </w:tc>
        <w:tc>
          <w:tcPr>
            <w:tcW w:w="3027" w:type="dxa"/>
            <w:noWrap w:val="0"/>
            <w:vAlign w:val="center"/>
          </w:tcPr>
          <w:p w14:paraId="5C4E28AD">
            <w:pPr>
              <w:spacing w:line="360" w:lineRule="auto"/>
              <w:ind w:left="-105" w:leftChars="-50" w:right="-105" w:rightChars="-50"/>
              <w:jc w:val="center"/>
              <w:rPr>
                <w:rFonts w:hint="eastAsia"/>
                <w:color w:val="auto"/>
                <w:sz w:val="24"/>
              </w:rPr>
            </w:pPr>
          </w:p>
        </w:tc>
      </w:tr>
      <w:tr w14:paraId="72D195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4" w:type="dxa"/>
            <w:noWrap w:val="0"/>
            <w:vAlign w:val="center"/>
          </w:tcPr>
          <w:p w14:paraId="7B3E4EAC">
            <w:pPr>
              <w:spacing w:line="360" w:lineRule="auto"/>
              <w:ind w:left="-105" w:leftChars="-50" w:right="-105" w:rightChars="-50"/>
              <w:jc w:val="center"/>
              <w:rPr>
                <w:rFonts w:hint="eastAsia"/>
                <w:color w:val="auto"/>
                <w:sz w:val="24"/>
              </w:rPr>
            </w:pPr>
          </w:p>
        </w:tc>
        <w:tc>
          <w:tcPr>
            <w:tcW w:w="1399" w:type="dxa"/>
            <w:noWrap w:val="0"/>
            <w:vAlign w:val="center"/>
          </w:tcPr>
          <w:p w14:paraId="03C4996C">
            <w:pPr>
              <w:spacing w:line="360" w:lineRule="auto"/>
              <w:ind w:left="-105" w:leftChars="-50" w:right="-105" w:rightChars="-50"/>
              <w:jc w:val="center"/>
              <w:rPr>
                <w:rFonts w:hint="eastAsia"/>
                <w:color w:val="auto"/>
                <w:sz w:val="24"/>
              </w:rPr>
            </w:pPr>
          </w:p>
        </w:tc>
        <w:tc>
          <w:tcPr>
            <w:tcW w:w="1311" w:type="dxa"/>
            <w:noWrap w:val="0"/>
            <w:vAlign w:val="center"/>
          </w:tcPr>
          <w:p w14:paraId="1597206F">
            <w:pPr>
              <w:spacing w:line="360" w:lineRule="auto"/>
              <w:ind w:left="-105" w:leftChars="-50" w:right="-105" w:rightChars="-50"/>
              <w:jc w:val="center"/>
              <w:rPr>
                <w:rFonts w:hint="eastAsia"/>
                <w:color w:val="auto"/>
                <w:sz w:val="24"/>
              </w:rPr>
            </w:pPr>
          </w:p>
        </w:tc>
        <w:tc>
          <w:tcPr>
            <w:tcW w:w="964" w:type="dxa"/>
            <w:noWrap w:val="0"/>
            <w:vAlign w:val="center"/>
          </w:tcPr>
          <w:p w14:paraId="6283C34C">
            <w:pPr>
              <w:spacing w:line="360" w:lineRule="auto"/>
              <w:ind w:left="-105" w:leftChars="-50" w:right="-105" w:rightChars="-50"/>
              <w:jc w:val="center"/>
              <w:rPr>
                <w:rFonts w:hint="eastAsia"/>
                <w:color w:val="auto"/>
                <w:sz w:val="24"/>
              </w:rPr>
            </w:pPr>
          </w:p>
        </w:tc>
        <w:tc>
          <w:tcPr>
            <w:tcW w:w="813" w:type="dxa"/>
            <w:noWrap w:val="0"/>
            <w:vAlign w:val="center"/>
          </w:tcPr>
          <w:p w14:paraId="143CEA42">
            <w:pPr>
              <w:spacing w:line="360" w:lineRule="auto"/>
              <w:ind w:left="-105" w:leftChars="-50" w:right="-105" w:rightChars="-50"/>
              <w:jc w:val="center"/>
              <w:rPr>
                <w:rFonts w:hint="eastAsia"/>
                <w:color w:val="auto"/>
                <w:sz w:val="24"/>
              </w:rPr>
            </w:pPr>
          </w:p>
        </w:tc>
        <w:tc>
          <w:tcPr>
            <w:tcW w:w="958" w:type="dxa"/>
            <w:noWrap w:val="0"/>
            <w:vAlign w:val="center"/>
          </w:tcPr>
          <w:p w14:paraId="08FCAE6A">
            <w:pPr>
              <w:spacing w:line="360" w:lineRule="auto"/>
              <w:ind w:left="-105" w:leftChars="-50" w:right="-105" w:rightChars="-50"/>
              <w:jc w:val="center"/>
              <w:rPr>
                <w:rFonts w:hint="eastAsia"/>
                <w:color w:val="auto"/>
                <w:sz w:val="24"/>
              </w:rPr>
            </w:pPr>
          </w:p>
        </w:tc>
        <w:tc>
          <w:tcPr>
            <w:tcW w:w="3027" w:type="dxa"/>
            <w:noWrap w:val="0"/>
            <w:vAlign w:val="center"/>
          </w:tcPr>
          <w:p w14:paraId="4B242CEA">
            <w:pPr>
              <w:spacing w:line="360" w:lineRule="auto"/>
              <w:ind w:left="-105" w:leftChars="-50" w:right="-105" w:rightChars="-50"/>
              <w:jc w:val="center"/>
              <w:rPr>
                <w:rFonts w:hint="eastAsia"/>
                <w:color w:val="auto"/>
                <w:sz w:val="24"/>
              </w:rPr>
            </w:pPr>
          </w:p>
        </w:tc>
      </w:tr>
      <w:tr w14:paraId="457EF9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4" w:type="dxa"/>
            <w:noWrap w:val="0"/>
            <w:vAlign w:val="center"/>
          </w:tcPr>
          <w:p w14:paraId="39B63313">
            <w:pPr>
              <w:spacing w:line="360" w:lineRule="auto"/>
              <w:ind w:left="-105" w:leftChars="-50" w:right="-105" w:rightChars="-50"/>
              <w:jc w:val="center"/>
              <w:rPr>
                <w:rFonts w:hint="eastAsia"/>
                <w:color w:val="auto"/>
                <w:sz w:val="24"/>
              </w:rPr>
            </w:pPr>
          </w:p>
        </w:tc>
        <w:tc>
          <w:tcPr>
            <w:tcW w:w="1399" w:type="dxa"/>
            <w:noWrap w:val="0"/>
            <w:vAlign w:val="center"/>
          </w:tcPr>
          <w:p w14:paraId="41ED97B8">
            <w:pPr>
              <w:spacing w:line="360" w:lineRule="auto"/>
              <w:ind w:left="-105" w:leftChars="-50" w:right="-105" w:rightChars="-50"/>
              <w:jc w:val="center"/>
              <w:rPr>
                <w:rFonts w:hint="eastAsia"/>
                <w:color w:val="auto"/>
                <w:sz w:val="24"/>
              </w:rPr>
            </w:pPr>
          </w:p>
        </w:tc>
        <w:tc>
          <w:tcPr>
            <w:tcW w:w="1311" w:type="dxa"/>
            <w:noWrap w:val="0"/>
            <w:vAlign w:val="center"/>
          </w:tcPr>
          <w:p w14:paraId="5D1BDAD5">
            <w:pPr>
              <w:spacing w:line="360" w:lineRule="auto"/>
              <w:ind w:left="-105" w:leftChars="-50" w:right="-105" w:rightChars="-50"/>
              <w:jc w:val="center"/>
              <w:rPr>
                <w:rFonts w:hint="eastAsia"/>
                <w:color w:val="auto"/>
                <w:sz w:val="24"/>
              </w:rPr>
            </w:pPr>
          </w:p>
        </w:tc>
        <w:tc>
          <w:tcPr>
            <w:tcW w:w="964" w:type="dxa"/>
            <w:noWrap w:val="0"/>
            <w:vAlign w:val="center"/>
          </w:tcPr>
          <w:p w14:paraId="5B07724E">
            <w:pPr>
              <w:spacing w:line="360" w:lineRule="auto"/>
              <w:ind w:left="-105" w:leftChars="-50" w:right="-105" w:rightChars="-50"/>
              <w:jc w:val="center"/>
              <w:rPr>
                <w:rFonts w:hint="eastAsia"/>
                <w:color w:val="auto"/>
                <w:sz w:val="24"/>
              </w:rPr>
            </w:pPr>
          </w:p>
        </w:tc>
        <w:tc>
          <w:tcPr>
            <w:tcW w:w="813" w:type="dxa"/>
            <w:noWrap w:val="0"/>
            <w:vAlign w:val="center"/>
          </w:tcPr>
          <w:p w14:paraId="09F1EBB1">
            <w:pPr>
              <w:spacing w:line="360" w:lineRule="auto"/>
              <w:ind w:left="-105" w:leftChars="-50" w:right="-105" w:rightChars="-50"/>
              <w:jc w:val="center"/>
              <w:rPr>
                <w:rFonts w:hint="eastAsia"/>
                <w:color w:val="auto"/>
                <w:sz w:val="24"/>
              </w:rPr>
            </w:pPr>
          </w:p>
        </w:tc>
        <w:tc>
          <w:tcPr>
            <w:tcW w:w="958" w:type="dxa"/>
            <w:noWrap w:val="0"/>
            <w:vAlign w:val="center"/>
          </w:tcPr>
          <w:p w14:paraId="76BD9997">
            <w:pPr>
              <w:spacing w:line="360" w:lineRule="auto"/>
              <w:ind w:left="-105" w:leftChars="-50" w:right="-105" w:rightChars="-50"/>
              <w:jc w:val="center"/>
              <w:rPr>
                <w:rFonts w:hint="eastAsia"/>
                <w:color w:val="auto"/>
                <w:sz w:val="24"/>
              </w:rPr>
            </w:pPr>
          </w:p>
        </w:tc>
        <w:tc>
          <w:tcPr>
            <w:tcW w:w="3027" w:type="dxa"/>
            <w:noWrap w:val="0"/>
            <w:vAlign w:val="center"/>
          </w:tcPr>
          <w:p w14:paraId="3FE68CEA">
            <w:pPr>
              <w:spacing w:line="360" w:lineRule="auto"/>
              <w:ind w:left="-105" w:leftChars="-50" w:right="-105" w:rightChars="-50"/>
              <w:jc w:val="center"/>
              <w:rPr>
                <w:rFonts w:hint="eastAsia"/>
                <w:color w:val="auto"/>
                <w:sz w:val="24"/>
              </w:rPr>
            </w:pPr>
          </w:p>
        </w:tc>
      </w:tr>
      <w:tr w14:paraId="029460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4" w:type="dxa"/>
            <w:noWrap w:val="0"/>
            <w:vAlign w:val="center"/>
          </w:tcPr>
          <w:p w14:paraId="139B96C2">
            <w:pPr>
              <w:spacing w:line="360" w:lineRule="auto"/>
              <w:ind w:left="-105" w:leftChars="-50" w:right="-105" w:rightChars="-50"/>
              <w:jc w:val="center"/>
              <w:rPr>
                <w:rFonts w:hint="eastAsia"/>
                <w:color w:val="auto"/>
                <w:sz w:val="24"/>
              </w:rPr>
            </w:pPr>
          </w:p>
        </w:tc>
        <w:tc>
          <w:tcPr>
            <w:tcW w:w="1399" w:type="dxa"/>
            <w:noWrap w:val="0"/>
            <w:vAlign w:val="center"/>
          </w:tcPr>
          <w:p w14:paraId="5745E499">
            <w:pPr>
              <w:spacing w:line="360" w:lineRule="auto"/>
              <w:ind w:left="-105" w:leftChars="-50" w:right="-105" w:rightChars="-50"/>
              <w:jc w:val="center"/>
              <w:rPr>
                <w:rFonts w:hint="eastAsia"/>
                <w:color w:val="auto"/>
                <w:sz w:val="24"/>
              </w:rPr>
            </w:pPr>
          </w:p>
        </w:tc>
        <w:tc>
          <w:tcPr>
            <w:tcW w:w="1311" w:type="dxa"/>
            <w:noWrap w:val="0"/>
            <w:vAlign w:val="center"/>
          </w:tcPr>
          <w:p w14:paraId="62BEC0AA">
            <w:pPr>
              <w:spacing w:line="360" w:lineRule="auto"/>
              <w:ind w:left="-105" w:leftChars="-50" w:right="-105" w:rightChars="-50"/>
              <w:jc w:val="center"/>
              <w:rPr>
                <w:rFonts w:hint="eastAsia"/>
                <w:color w:val="auto"/>
                <w:sz w:val="24"/>
              </w:rPr>
            </w:pPr>
          </w:p>
        </w:tc>
        <w:tc>
          <w:tcPr>
            <w:tcW w:w="964" w:type="dxa"/>
            <w:noWrap w:val="0"/>
            <w:vAlign w:val="center"/>
          </w:tcPr>
          <w:p w14:paraId="67EBCA06">
            <w:pPr>
              <w:spacing w:line="360" w:lineRule="auto"/>
              <w:ind w:left="-105" w:leftChars="-50" w:right="-105" w:rightChars="-50"/>
              <w:jc w:val="center"/>
              <w:rPr>
                <w:rFonts w:hint="eastAsia"/>
                <w:color w:val="auto"/>
                <w:sz w:val="24"/>
              </w:rPr>
            </w:pPr>
          </w:p>
        </w:tc>
        <w:tc>
          <w:tcPr>
            <w:tcW w:w="813" w:type="dxa"/>
            <w:noWrap w:val="0"/>
            <w:vAlign w:val="center"/>
          </w:tcPr>
          <w:p w14:paraId="66F67B8F">
            <w:pPr>
              <w:spacing w:line="360" w:lineRule="auto"/>
              <w:ind w:left="-105" w:leftChars="-50" w:right="-105" w:rightChars="-50"/>
              <w:jc w:val="center"/>
              <w:rPr>
                <w:rFonts w:hint="eastAsia"/>
                <w:color w:val="auto"/>
                <w:sz w:val="24"/>
              </w:rPr>
            </w:pPr>
          </w:p>
        </w:tc>
        <w:tc>
          <w:tcPr>
            <w:tcW w:w="958" w:type="dxa"/>
            <w:noWrap w:val="0"/>
            <w:vAlign w:val="center"/>
          </w:tcPr>
          <w:p w14:paraId="534418E0">
            <w:pPr>
              <w:spacing w:line="360" w:lineRule="auto"/>
              <w:ind w:left="-105" w:leftChars="-50" w:right="-105" w:rightChars="-50"/>
              <w:jc w:val="center"/>
              <w:rPr>
                <w:rFonts w:hint="eastAsia"/>
                <w:color w:val="auto"/>
                <w:sz w:val="24"/>
              </w:rPr>
            </w:pPr>
          </w:p>
        </w:tc>
        <w:tc>
          <w:tcPr>
            <w:tcW w:w="3027" w:type="dxa"/>
            <w:noWrap w:val="0"/>
            <w:vAlign w:val="center"/>
          </w:tcPr>
          <w:p w14:paraId="1D082A7F">
            <w:pPr>
              <w:spacing w:line="360" w:lineRule="auto"/>
              <w:ind w:left="-105" w:leftChars="-50" w:right="-105" w:rightChars="-50"/>
              <w:jc w:val="center"/>
              <w:rPr>
                <w:rFonts w:hint="eastAsia"/>
                <w:color w:val="auto"/>
                <w:sz w:val="24"/>
              </w:rPr>
            </w:pPr>
          </w:p>
        </w:tc>
      </w:tr>
      <w:tr w14:paraId="221E98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4" w:type="dxa"/>
            <w:noWrap w:val="0"/>
            <w:vAlign w:val="center"/>
          </w:tcPr>
          <w:p w14:paraId="12C00415">
            <w:pPr>
              <w:spacing w:line="360" w:lineRule="auto"/>
              <w:ind w:left="-105" w:leftChars="-50" w:right="-105" w:rightChars="-50"/>
              <w:jc w:val="center"/>
              <w:rPr>
                <w:rFonts w:hint="eastAsia"/>
                <w:color w:val="auto"/>
                <w:sz w:val="24"/>
              </w:rPr>
            </w:pPr>
          </w:p>
        </w:tc>
        <w:tc>
          <w:tcPr>
            <w:tcW w:w="1399" w:type="dxa"/>
            <w:noWrap w:val="0"/>
            <w:vAlign w:val="center"/>
          </w:tcPr>
          <w:p w14:paraId="4AF0BCD2">
            <w:pPr>
              <w:spacing w:line="360" w:lineRule="auto"/>
              <w:ind w:left="-105" w:leftChars="-50" w:right="-105" w:rightChars="-50"/>
              <w:jc w:val="center"/>
              <w:rPr>
                <w:rFonts w:hint="eastAsia"/>
                <w:color w:val="auto"/>
                <w:sz w:val="24"/>
              </w:rPr>
            </w:pPr>
          </w:p>
        </w:tc>
        <w:tc>
          <w:tcPr>
            <w:tcW w:w="1311" w:type="dxa"/>
            <w:noWrap w:val="0"/>
            <w:vAlign w:val="center"/>
          </w:tcPr>
          <w:p w14:paraId="458A78BF">
            <w:pPr>
              <w:spacing w:line="360" w:lineRule="auto"/>
              <w:ind w:left="-105" w:leftChars="-50" w:right="-105" w:rightChars="-50"/>
              <w:jc w:val="center"/>
              <w:rPr>
                <w:rFonts w:hint="eastAsia"/>
                <w:color w:val="auto"/>
                <w:sz w:val="24"/>
              </w:rPr>
            </w:pPr>
          </w:p>
        </w:tc>
        <w:tc>
          <w:tcPr>
            <w:tcW w:w="964" w:type="dxa"/>
            <w:noWrap w:val="0"/>
            <w:vAlign w:val="center"/>
          </w:tcPr>
          <w:p w14:paraId="0768AA58">
            <w:pPr>
              <w:spacing w:line="360" w:lineRule="auto"/>
              <w:ind w:left="-105" w:leftChars="-50" w:right="-105" w:rightChars="-50"/>
              <w:jc w:val="center"/>
              <w:rPr>
                <w:rFonts w:hint="eastAsia"/>
                <w:color w:val="auto"/>
                <w:sz w:val="24"/>
              </w:rPr>
            </w:pPr>
          </w:p>
        </w:tc>
        <w:tc>
          <w:tcPr>
            <w:tcW w:w="813" w:type="dxa"/>
            <w:noWrap w:val="0"/>
            <w:vAlign w:val="center"/>
          </w:tcPr>
          <w:p w14:paraId="7237D828">
            <w:pPr>
              <w:spacing w:line="360" w:lineRule="auto"/>
              <w:ind w:left="-105" w:leftChars="-50" w:right="-105" w:rightChars="-50"/>
              <w:jc w:val="center"/>
              <w:rPr>
                <w:rFonts w:hint="eastAsia"/>
                <w:color w:val="auto"/>
                <w:sz w:val="24"/>
              </w:rPr>
            </w:pPr>
          </w:p>
        </w:tc>
        <w:tc>
          <w:tcPr>
            <w:tcW w:w="958" w:type="dxa"/>
            <w:noWrap w:val="0"/>
            <w:vAlign w:val="center"/>
          </w:tcPr>
          <w:p w14:paraId="5BEF939D">
            <w:pPr>
              <w:spacing w:line="360" w:lineRule="auto"/>
              <w:ind w:left="-105" w:leftChars="-50" w:right="-105" w:rightChars="-50"/>
              <w:jc w:val="center"/>
              <w:rPr>
                <w:rFonts w:hint="eastAsia"/>
                <w:color w:val="auto"/>
                <w:sz w:val="24"/>
              </w:rPr>
            </w:pPr>
          </w:p>
        </w:tc>
        <w:tc>
          <w:tcPr>
            <w:tcW w:w="3027" w:type="dxa"/>
            <w:noWrap w:val="0"/>
            <w:vAlign w:val="center"/>
          </w:tcPr>
          <w:p w14:paraId="7FC30163">
            <w:pPr>
              <w:spacing w:line="360" w:lineRule="auto"/>
              <w:ind w:left="-105" w:leftChars="-50" w:right="-105" w:rightChars="-50"/>
              <w:jc w:val="center"/>
              <w:rPr>
                <w:rFonts w:hint="eastAsia"/>
                <w:color w:val="auto"/>
                <w:sz w:val="24"/>
              </w:rPr>
            </w:pPr>
          </w:p>
        </w:tc>
      </w:tr>
      <w:tr w14:paraId="59FC90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4" w:type="dxa"/>
            <w:noWrap w:val="0"/>
            <w:vAlign w:val="center"/>
          </w:tcPr>
          <w:p w14:paraId="4F5B1C0E">
            <w:pPr>
              <w:spacing w:line="360" w:lineRule="auto"/>
              <w:ind w:left="-105" w:leftChars="-50" w:right="-105" w:rightChars="-50"/>
              <w:jc w:val="center"/>
              <w:rPr>
                <w:rFonts w:hint="eastAsia"/>
                <w:color w:val="auto"/>
                <w:sz w:val="24"/>
              </w:rPr>
            </w:pPr>
          </w:p>
        </w:tc>
        <w:tc>
          <w:tcPr>
            <w:tcW w:w="1399" w:type="dxa"/>
            <w:noWrap w:val="0"/>
            <w:vAlign w:val="center"/>
          </w:tcPr>
          <w:p w14:paraId="0AB91192">
            <w:pPr>
              <w:spacing w:line="360" w:lineRule="auto"/>
              <w:ind w:left="-105" w:leftChars="-50" w:right="-105" w:rightChars="-50"/>
              <w:jc w:val="center"/>
              <w:rPr>
                <w:rFonts w:hint="eastAsia"/>
                <w:color w:val="auto"/>
                <w:sz w:val="24"/>
              </w:rPr>
            </w:pPr>
          </w:p>
        </w:tc>
        <w:tc>
          <w:tcPr>
            <w:tcW w:w="1311" w:type="dxa"/>
            <w:noWrap w:val="0"/>
            <w:vAlign w:val="center"/>
          </w:tcPr>
          <w:p w14:paraId="024C480F">
            <w:pPr>
              <w:spacing w:line="360" w:lineRule="auto"/>
              <w:ind w:left="-105" w:leftChars="-50" w:right="-105" w:rightChars="-50"/>
              <w:jc w:val="center"/>
              <w:rPr>
                <w:rFonts w:hint="eastAsia"/>
                <w:color w:val="auto"/>
                <w:sz w:val="24"/>
              </w:rPr>
            </w:pPr>
          </w:p>
        </w:tc>
        <w:tc>
          <w:tcPr>
            <w:tcW w:w="964" w:type="dxa"/>
            <w:noWrap w:val="0"/>
            <w:vAlign w:val="center"/>
          </w:tcPr>
          <w:p w14:paraId="1F11FF35">
            <w:pPr>
              <w:spacing w:line="360" w:lineRule="auto"/>
              <w:ind w:left="-105" w:leftChars="-50" w:right="-105" w:rightChars="-50"/>
              <w:jc w:val="center"/>
              <w:rPr>
                <w:rFonts w:hint="eastAsia"/>
                <w:color w:val="auto"/>
                <w:sz w:val="24"/>
              </w:rPr>
            </w:pPr>
          </w:p>
        </w:tc>
        <w:tc>
          <w:tcPr>
            <w:tcW w:w="813" w:type="dxa"/>
            <w:noWrap w:val="0"/>
            <w:vAlign w:val="center"/>
          </w:tcPr>
          <w:p w14:paraId="60D43AFF">
            <w:pPr>
              <w:spacing w:line="360" w:lineRule="auto"/>
              <w:ind w:left="-105" w:leftChars="-50" w:right="-105" w:rightChars="-50"/>
              <w:jc w:val="center"/>
              <w:rPr>
                <w:rFonts w:hint="eastAsia"/>
                <w:color w:val="auto"/>
                <w:sz w:val="24"/>
              </w:rPr>
            </w:pPr>
          </w:p>
        </w:tc>
        <w:tc>
          <w:tcPr>
            <w:tcW w:w="958" w:type="dxa"/>
            <w:noWrap w:val="0"/>
            <w:vAlign w:val="center"/>
          </w:tcPr>
          <w:p w14:paraId="3029C10C">
            <w:pPr>
              <w:spacing w:line="360" w:lineRule="auto"/>
              <w:ind w:left="-105" w:leftChars="-50" w:right="-105" w:rightChars="-50"/>
              <w:jc w:val="center"/>
              <w:rPr>
                <w:rFonts w:hint="eastAsia"/>
                <w:color w:val="auto"/>
                <w:sz w:val="24"/>
              </w:rPr>
            </w:pPr>
          </w:p>
        </w:tc>
        <w:tc>
          <w:tcPr>
            <w:tcW w:w="3027" w:type="dxa"/>
            <w:noWrap w:val="0"/>
            <w:vAlign w:val="center"/>
          </w:tcPr>
          <w:p w14:paraId="6B8B94E2">
            <w:pPr>
              <w:spacing w:line="360" w:lineRule="auto"/>
              <w:ind w:left="-105" w:leftChars="-50" w:right="-105" w:rightChars="-50"/>
              <w:jc w:val="center"/>
              <w:rPr>
                <w:rFonts w:hint="eastAsia"/>
                <w:color w:val="auto"/>
                <w:sz w:val="24"/>
              </w:rPr>
            </w:pPr>
          </w:p>
        </w:tc>
      </w:tr>
    </w:tbl>
    <w:p w14:paraId="2905FD0C">
      <w:pPr>
        <w:rPr>
          <w:b/>
          <w:color w:val="auto"/>
          <w:sz w:val="24"/>
        </w:rPr>
      </w:pPr>
    </w:p>
    <w:p w14:paraId="73384DF6">
      <w:pPr>
        <w:rPr>
          <w:b/>
          <w:color w:val="auto"/>
          <w:sz w:val="24"/>
        </w:rPr>
      </w:pPr>
    </w:p>
    <w:p w14:paraId="79DEB7E2">
      <w:pPr>
        <w:rPr>
          <w:b/>
          <w:color w:val="auto"/>
          <w:sz w:val="24"/>
        </w:rPr>
      </w:pPr>
    </w:p>
    <w:p w14:paraId="0EAA3F0D">
      <w:pPr>
        <w:spacing w:line="360" w:lineRule="auto"/>
        <w:rPr>
          <w:rFonts w:hint="eastAsia"/>
          <w:color w:val="auto"/>
          <w:sz w:val="24"/>
          <w:u w:val="single"/>
        </w:rPr>
      </w:pPr>
      <w:r>
        <w:rPr>
          <w:rFonts w:hint="eastAsia"/>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color w:val="auto"/>
          <w:sz w:val="24"/>
          <w:u w:val="single"/>
        </w:rPr>
        <w:t xml:space="preserve">                    </w:t>
      </w:r>
    </w:p>
    <w:p w14:paraId="1F5F543A">
      <w:pPr>
        <w:spacing w:line="360" w:lineRule="auto"/>
        <w:rPr>
          <w:rFonts w:hint="eastAsia"/>
          <w:color w:val="auto"/>
          <w:sz w:val="24"/>
        </w:rPr>
      </w:pPr>
      <w:r>
        <w:rPr>
          <w:rFonts w:hint="eastAsia"/>
          <w:color w:val="auto"/>
          <w:sz w:val="24"/>
        </w:rPr>
        <w:t>供应商名称</w:t>
      </w:r>
      <w:r>
        <w:rPr>
          <w:rFonts w:hint="eastAsia"/>
          <w:b/>
          <w:color w:val="auto"/>
          <w:sz w:val="24"/>
        </w:rPr>
        <w:t>（加盖公章）</w:t>
      </w:r>
      <w:r>
        <w:rPr>
          <w:rFonts w:hint="eastAsia"/>
          <w:color w:val="auto"/>
          <w:sz w:val="24"/>
        </w:rPr>
        <w:t>：</w:t>
      </w:r>
      <w:r>
        <w:rPr>
          <w:rFonts w:hint="eastAsia"/>
          <w:color w:val="auto"/>
          <w:sz w:val="24"/>
          <w:u w:val="single"/>
        </w:rPr>
        <w:t xml:space="preserve">                            </w:t>
      </w:r>
    </w:p>
    <w:p w14:paraId="411BD02D">
      <w:pPr>
        <w:spacing w:line="360" w:lineRule="auto"/>
        <w:rPr>
          <w:rFonts w:hint="eastAsia"/>
          <w:color w:val="auto"/>
          <w:sz w:val="24"/>
        </w:rPr>
      </w:pPr>
      <w:r>
        <w:rPr>
          <w:rFonts w:hint="eastAsia"/>
          <w:color w:val="auto"/>
          <w:sz w:val="24"/>
        </w:rPr>
        <w:t>日期：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3AA38569">
      <w:pPr>
        <w:spacing w:line="360" w:lineRule="auto"/>
        <w:rPr>
          <w:rFonts w:hint="eastAsia"/>
          <w:color w:val="auto"/>
        </w:rPr>
      </w:pPr>
    </w:p>
    <w:p w14:paraId="36B56066">
      <w:pPr>
        <w:rPr>
          <w:rFonts w:hint="eastAsia"/>
          <w:color w:val="auto"/>
          <w:sz w:val="24"/>
        </w:rPr>
      </w:pPr>
    </w:p>
    <w:p w14:paraId="1E4874FF">
      <w:pPr>
        <w:rPr>
          <w:rFonts w:hint="eastAsia"/>
          <w:color w:val="auto"/>
          <w:sz w:val="24"/>
        </w:rPr>
      </w:pPr>
    </w:p>
    <w:p w14:paraId="5288D019">
      <w:pPr>
        <w:rPr>
          <w:rFonts w:hint="eastAsia"/>
          <w:color w:val="auto"/>
          <w:sz w:val="24"/>
        </w:rPr>
      </w:pPr>
    </w:p>
    <w:p w14:paraId="6F2DEE8E">
      <w:pPr>
        <w:rPr>
          <w:rFonts w:hint="eastAsia" w:eastAsia="宋体"/>
          <w:color w:val="auto"/>
          <w:lang w:eastAsia="zh-CN"/>
        </w:rPr>
      </w:pPr>
      <w:r>
        <w:rPr>
          <w:rFonts w:hint="eastAsia"/>
          <w:color w:val="auto"/>
          <w:sz w:val="24"/>
          <w:lang w:eastAsia="zh-CN"/>
        </w:rPr>
        <w:t>备注：服务项目可以不响应本页。</w:t>
      </w:r>
      <w:r>
        <w:rPr>
          <w:rFonts w:hint="eastAsia"/>
          <w:color w:val="auto"/>
          <w:sz w:val="24"/>
        </w:rPr>
        <w:br w:type="page"/>
      </w:r>
      <w:r>
        <w:rPr>
          <w:b/>
          <w:color w:val="auto"/>
          <w:sz w:val="24"/>
        </w:rPr>
        <w:t>格式2-</w:t>
      </w:r>
      <w:r>
        <w:rPr>
          <w:rFonts w:hint="eastAsia"/>
          <w:b/>
          <w:color w:val="auto"/>
          <w:sz w:val="24"/>
          <w:lang w:val="en-US" w:eastAsia="zh-CN"/>
        </w:rPr>
        <w:t>6</w:t>
      </w:r>
    </w:p>
    <w:p w14:paraId="26203D46">
      <w:pPr>
        <w:spacing w:line="360" w:lineRule="auto"/>
        <w:jc w:val="center"/>
        <w:rPr>
          <w:rFonts w:eastAsia="黑体"/>
          <w:b/>
          <w:color w:val="auto"/>
          <w:sz w:val="32"/>
          <w:szCs w:val="32"/>
        </w:rPr>
      </w:pPr>
    </w:p>
    <w:p w14:paraId="64783DC1">
      <w:pPr>
        <w:spacing w:line="360" w:lineRule="auto"/>
        <w:jc w:val="center"/>
        <w:rPr>
          <w:rFonts w:hint="eastAsia" w:eastAsia="黑体"/>
          <w:b/>
          <w:color w:val="auto"/>
          <w:sz w:val="32"/>
          <w:szCs w:val="32"/>
        </w:rPr>
      </w:pPr>
      <w:r>
        <w:rPr>
          <w:rFonts w:hint="eastAsia" w:eastAsia="黑体"/>
          <w:b/>
          <w:color w:val="auto"/>
          <w:sz w:val="32"/>
          <w:szCs w:val="32"/>
          <w:lang w:eastAsia="zh-CN"/>
        </w:rPr>
        <w:t>六</w:t>
      </w:r>
      <w:r>
        <w:rPr>
          <w:rFonts w:hint="eastAsia" w:eastAsia="黑体"/>
          <w:b/>
          <w:color w:val="auto"/>
          <w:sz w:val="32"/>
          <w:szCs w:val="32"/>
        </w:rPr>
        <w:t>、技术要求应答表</w:t>
      </w:r>
    </w:p>
    <w:p w14:paraId="754A8031">
      <w:pPr>
        <w:spacing w:line="360" w:lineRule="auto"/>
        <w:rPr>
          <w:rFonts w:hint="eastAsia"/>
          <w:bCs/>
          <w:color w:val="auto"/>
          <w:sz w:val="24"/>
        </w:rPr>
      </w:pPr>
    </w:p>
    <w:p w14:paraId="01796519">
      <w:pPr>
        <w:spacing w:line="360" w:lineRule="auto"/>
        <w:rPr>
          <w:rFonts w:hint="eastAsia"/>
          <w:b/>
          <w:bCs/>
          <w:color w:val="auto"/>
          <w:sz w:val="24"/>
        </w:rPr>
      </w:pPr>
      <w:r>
        <w:rPr>
          <w:rFonts w:hint="eastAsia"/>
          <w:b/>
          <w:bCs/>
          <w:color w:val="auto"/>
          <w:sz w:val="24"/>
        </w:rPr>
        <w:t>项目名称：</w:t>
      </w:r>
      <w:r>
        <w:rPr>
          <w:rFonts w:hint="eastAsia" w:eastAsia="新宋体"/>
          <w:b/>
          <w:bCs/>
          <w:color w:val="auto"/>
          <w:sz w:val="24"/>
          <w:u w:val="single"/>
        </w:rPr>
        <w:t xml:space="preserve">                                        </w:t>
      </w:r>
    </w:p>
    <w:p w14:paraId="34747D88">
      <w:pPr>
        <w:wordWrap w:val="0"/>
        <w:jc w:val="right"/>
        <w:rPr>
          <w:rFonts w:hint="eastAsia"/>
          <w:b/>
          <w:color w:val="auto"/>
        </w:rPr>
      </w:pPr>
      <w:r>
        <w:rPr>
          <w:rFonts w:hint="eastAsia"/>
          <w:b/>
          <w:bCs/>
          <w:color w:val="auto"/>
          <w:sz w:val="24"/>
        </w:rPr>
        <w:t>第</w:t>
      </w:r>
      <w:r>
        <w:rPr>
          <w:rFonts w:hint="eastAsia" w:eastAsia="新宋体"/>
          <w:b/>
          <w:bCs/>
          <w:color w:val="auto"/>
          <w:sz w:val="24"/>
          <w:u w:val="single"/>
        </w:rPr>
        <w:t xml:space="preserve">  </w:t>
      </w:r>
      <w:r>
        <w:rPr>
          <w:rFonts w:eastAsia="新宋体"/>
          <w:b/>
          <w:bCs/>
          <w:color w:val="auto"/>
          <w:sz w:val="24"/>
          <w:u w:val="single"/>
        </w:rPr>
        <w:t xml:space="preserve">  </w:t>
      </w:r>
      <w:r>
        <w:rPr>
          <w:rFonts w:hint="eastAsia" w:eastAsia="新宋体"/>
          <w:b/>
          <w:bCs/>
          <w:color w:val="auto"/>
          <w:sz w:val="24"/>
          <w:u w:val="single"/>
        </w:rPr>
        <w:t xml:space="preserve"> </w:t>
      </w:r>
      <w:r>
        <w:rPr>
          <w:rFonts w:hint="eastAsia"/>
          <w:b/>
          <w:bCs/>
          <w:color w:val="auto"/>
          <w:sz w:val="24"/>
        </w:rPr>
        <w:t>包</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83"/>
        <w:gridCol w:w="3461"/>
        <w:gridCol w:w="3461"/>
        <w:gridCol w:w="1724"/>
      </w:tblGrid>
      <w:tr w14:paraId="73E4C1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593BF0E5">
            <w:pPr>
              <w:jc w:val="center"/>
              <w:rPr>
                <w:rFonts w:hint="eastAsia"/>
                <w:b/>
                <w:color w:val="auto"/>
                <w:sz w:val="24"/>
              </w:rPr>
            </w:pPr>
            <w:r>
              <w:rPr>
                <w:rFonts w:hint="eastAsia"/>
                <w:b/>
                <w:color w:val="auto"/>
                <w:sz w:val="24"/>
              </w:rPr>
              <w:t>序号</w:t>
            </w:r>
          </w:p>
        </w:tc>
        <w:tc>
          <w:tcPr>
            <w:tcW w:w="3461" w:type="dxa"/>
            <w:noWrap w:val="0"/>
            <w:vAlign w:val="center"/>
          </w:tcPr>
          <w:p w14:paraId="6C0B945A">
            <w:pPr>
              <w:jc w:val="center"/>
              <w:rPr>
                <w:rFonts w:hint="eastAsia"/>
                <w:b/>
                <w:color w:val="auto"/>
                <w:sz w:val="24"/>
              </w:rPr>
            </w:pPr>
            <w:r>
              <w:rPr>
                <w:rFonts w:hint="eastAsia"/>
                <w:b/>
                <w:color w:val="auto"/>
                <w:sz w:val="24"/>
              </w:rPr>
              <w:t>采购文件要求</w:t>
            </w:r>
          </w:p>
        </w:tc>
        <w:tc>
          <w:tcPr>
            <w:tcW w:w="3461" w:type="dxa"/>
            <w:noWrap w:val="0"/>
            <w:vAlign w:val="center"/>
          </w:tcPr>
          <w:p w14:paraId="792BC122">
            <w:pPr>
              <w:jc w:val="center"/>
              <w:rPr>
                <w:rFonts w:hint="eastAsia"/>
                <w:b/>
                <w:color w:val="auto"/>
                <w:sz w:val="24"/>
              </w:rPr>
            </w:pPr>
            <w:r>
              <w:rPr>
                <w:rFonts w:hint="eastAsia"/>
                <w:b/>
                <w:color w:val="auto"/>
                <w:sz w:val="24"/>
              </w:rPr>
              <w:t>响应文件响应</w:t>
            </w:r>
          </w:p>
        </w:tc>
        <w:tc>
          <w:tcPr>
            <w:tcW w:w="1724" w:type="dxa"/>
            <w:noWrap w:val="0"/>
            <w:vAlign w:val="center"/>
          </w:tcPr>
          <w:p w14:paraId="7DB276F2">
            <w:pPr>
              <w:jc w:val="center"/>
              <w:rPr>
                <w:rFonts w:hint="eastAsia"/>
                <w:b/>
                <w:color w:val="auto"/>
                <w:sz w:val="24"/>
              </w:rPr>
            </w:pPr>
            <w:r>
              <w:rPr>
                <w:rFonts w:hint="eastAsia"/>
                <w:b/>
                <w:color w:val="auto"/>
                <w:sz w:val="24"/>
              </w:rPr>
              <w:t>响应/偏离</w:t>
            </w:r>
          </w:p>
        </w:tc>
      </w:tr>
      <w:tr w14:paraId="59ED16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438076A5">
            <w:pPr>
              <w:jc w:val="center"/>
              <w:rPr>
                <w:rFonts w:hint="eastAsia"/>
                <w:color w:val="auto"/>
                <w:sz w:val="24"/>
              </w:rPr>
            </w:pPr>
          </w:p>
        </w:tc>
        <w:tc>
          <w:tcPr>
            <w:tcW w:w="3461" w:type="dxa"/>
            <w:noWrap w:val="0"/>
            <w:vAlign w:val="center"/>
          </w:tcPr>
          <w:p w14:paraId="539DBC29">
            <w:pPr>
              <w:jc w:val="center"/>
              <w:rPr>
                <w:rFonts w:hint="eastAsia"/>
                <w:color w:val="auto"/>
                <w:sz w:val="24"/>
              </w:rPr>
            </w:pPr>
          </w:p>
        </w:tc>
        <w:tc>
          <w:tcPr>
            <w:tcW w:w="3461" w:type="dxa"/>
            <w:noWrap w:val="0"/>
            <w:vAlign w:val="center"/>
          </w:tcPr>
          <w:p w14:paraId="12C2D136">
            <w:pPr>
              <w:jc w:val="center"/>
              <w:rPr>
                <w:rFonts w:hint="eastAsia"/>
                <w:color w:val="auto"/>
                <w:sz w:val="24"/>
              </w:rPr>
            </w:pPr>
          </w:p>
        </w:tc>
        <w:tc>
          <w:tcPr>
            <w:tcW w:w="1724" w:type="dxa"/>
            <w:noWrap w:val="0"/>
            <w:vAlign w:val="center"/>
          </w:tcPr>
          <w:p w14:paraId="4D8A2DE8">
            <w:pPr>
              <w:jc w:val="center"/>
              <w:rPr>
                <w:rFonts w:hint="eastAsia"/>
                <w:color w:val="auto"/>
                <w:sz w:val="24"/>
              </w:rPr>
            </w:pPr>
          </w:p>
        </w:tc>
      </w:tr>
      <w:tr w14:paraId="299DFD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4356EFE6">
            <w:pPr>
              <w:jc w:val="center"/>
              <w:rPr>
                <w:rFonts w:hint="eastAsia"/>
                <w:color w:val="auto"/>
                <w:sz w:val="24"/>
              </w:rPr>
            </w:pPr>
          </w:p>
        </w:tc>
        <w:tc>
          <w:tcPr>
            <w:tcW w:w="3461" w:type="dxa"/>
            <w:noWrap w:val="0"/>
            <w:vAlign w:val="center"/>
          </w:tcPr>
          <w:p w14:paraId="00E39D8D">
            <w:pPr>
              <w:jc w:val="center"/>
              <w:rPr>
                <w:rFonts w:hint="eastAsia"/>
                <w:color w:val="auto"/>
                <w:sz w:val="24"/>
              </w:rPr>
            </w:pPr>
          </w:p>
        </w:tc>
        <w:tc>
          <w:tcPr>
            <w:tcW w:w="3461" w:type="dxa"/>
            <w:noWrap w:val="0"/>
            <w:vAlign w:val="center"/>
          </w:tcPr>
          <w:p w14:paraId="232C046A">
            <w:pPr>
              <w:jc w:val="center"/>
              <w:rPr>
                <w:rFonts w:hint="eastAsia"/>
                <w:color w:val="auto"/>
                <w:sz w:val="24"/>
              </w:rPr>
            </w:pPr>
          </w:p>
        </w:tc>
        <w:tc>
          <w:tcPr>
            <w:tcW w:w="1724" w:type="dxa"/>
            <w:noWrap w:val="0"/>
            <w:vAlign w:val="center"/>
          </w:tcPr>
          <w:p w14:paraId="7E82A2EC">
            <w:pPr>
              <w:jc w:val="center"/>
              <w:rPr>
                <w:rFonts w:hint="eastAsia"/>
                <w:color w:val="auto"/>
                <w:sz w:val="24"/>
              </w:rPr>
            </w:pPr>
          </w:p>
        </w:tc>
      </w:tr>
      <w:tr w14:paraId="5A8B61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76A6096D">
            <w:pPr>
              <w:jc w:val="center"/>
              <w:rPr>
                <w:rFonts w:hint="eastAsia"/>
                <w:color w:val="auto"/>
                <w:sz w:val="24"/>
              </w:rPr>
            </w:pPr>
          </w:p>
        </w:tc>
        <w:tc>
          <w:tcPr>
            <w:tcW w:w="3461" w:type="dxa"/>
            <w:noWrap w:val="0"/>
            <w:vAlign w:val="center"/>
          </w:tcPr>
          <w:p w14:paraId="4D369351">
            <w:pPr>
              <w:jc w:val="center"/>
              <w:rPr>
                <w:rFonts w:hint="eastAsia"/>
                <w:color w:val="auto"/>
                <w:sz w:val="24"/>
              </w:rPr>
            </w:pPr>
          </w:p>
        </w:tc>
        <w:tc>
          <w:tcPr>
            <w:tcW w:w="3461" w:type="dxa"/>
            <w:noWrap w:val="0"/>
            <w:vAlign w:val="center"/>
          </w:tcPr>
          <w:p w14:paraId="0112EB7C">
            <w:pPr>
              <w:jc w:val="center"/>
              <w:rPr>
                <w:rFonts w:hint="eastAsia"/>
                <w:color w:val="auto"/>
                <w:sz w:val="24"/>
              </w:rPr>
            </w:pPr>
          </w:p>
        </w:tc>
        <w:tc>
          <w:tcPr>
            <w:tcW w:w="1724" w:type="dxa"/>
            <w:noWrap w:val="0"/>
            <w:vAlign w:val="center"/>
          </w:tcPr>
          <w:p w14:paraId="048189BC">
            <w:pPr>
              <w:jc w:val="center"/>
              <w:rPr>
                <w:rFonts w:hint="eastAsia"/>
                <w:color w:val="auto"/>
                <w:sz w:val="24"/>
              </w:rPr>
            </w:pPr>
          </w:p>
        </w:tc>
      </w:tr>
      <w:tr w14:paraId="78F721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410B4220">
            <w:pPr>
              <w:jc w:val="center"/>
              <w:rPr>
                <w:rFonts w:hint="eastAsia"/>
                <w:color w:val="auto"/>
                <w:sz w:val="24"/>
              </w:rPr>
            </w:pPr>
          </w:p>
        </w:tc>
        <w:tc>
          <w:tcPr>
            <w:tcW w:w="3461" w:type="dxa"/>
            <w:noWrap w:val="0"/>
            <w:vAlign w:val="center"/>
          </w:tcPr>
          <w:p w14:paraId="398DF545">
            <w:pPr>
              <w:jc w:val="center"/>
              <w:rPr>
                <w:rFonts w:hint="eastAsia"/>
                <w:color w:val="auto"/>
                <w:sz w:val="24"/>
              </w:rPr>
            </w:pPr>
          </w:p>
        </w:tc>
        <w:tc>
          <w:tcPr>
            <w:tcW w:w="3461" w:type="dxa"/>
            <w:noWrap w:val="0"/>
            <w:vAlign w:val="center"/>
          </w:tcPr>
          <w:p w14:paraId="178F60B0">
            <w:pPr>
              <w:jc w:val="center"/>
              <w:rPr>
                <w:rFonts w:hint="eastAsia"/>
                <w:color w:val="auto"/>
                <w:sz w:val="24"/>
              </w:rPr>
            </w:pPr>
          </w:p>
        </w:tc>
        <w:tc>
          <w:tcPr>
            <w:tcW w:w="1724" w:type="dxa"/>
            <w:noWrap w:val="0"/>
            <w:vAlign w:val="center"/>
          </w:tcPr>
          <w:p w14:paraId="6880ED03">
            <w:pPr>
              <w:jc w:val="center"/>
              <w:rPr>
                <w:rFonts w:hint="eastAsia"/>
                <w:color w:val="auto"/>
                <w:sz w:val="24"/>
              </w:rPr>
            </w:pPr>
          </w:p>
        </w:tc>
      </w:tr>
      <w:tr w14:paraId="111058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49BE4311">
            <w:pPr>
              <w:jc w:val="center"/>
              <w:rPr>
                <w:rFonts w:hint="eastAsia"/>
                <w:color w:val="auto"/>
                <w:sz w:val="24"/>
              </w:rPr>
            </w:pPr>
          </w:p>
        </w:tc>
        <w:tc>
          <w:tcPr>
            <w:tcW w:w="3461" w:type="dxa"/>
            <w:noWrap w:val="0"/>
            <w:vAlign w:val="center"/>
          </w:tcPr>
          <w:p w14:paraId="6FB8F0CB">
            <w:pPr>
              <w:jc w:val="center"/>
              <w:rPr>
                <w:rFonts w:hint="eastAsia"/>
                <w:color w:val="auto"/>
                <w:sz w:val="24"/>
              </w:rPr>
            </w:pPr>
          </w:p>
        </w:tc>
        <w:tc>
          <w:tcPr>
            <w:tcW w:w="3461" w:type="dxa"/>
            <w:noWrap w:val="0"/>
            <w:vAlign w:val="center"/>
          </w:tcPr>
          <w:p w14:paraId="34E4A35C">
            <w:pPr>
              <w:jc w:val="center"/>
              <w:rPr>
                <w:rFonts w:hint="eastAsia"/>
                <w:color w:val="auto"/>
                <w:sz w:val="24"/>
              </w:rPr>
            </w:pPr>
          </w:p>
        </w:tc>
        <w:tc>
          <w:tcPr>
            <w:tcW w:w="1724" w:type="dxa"/>
            <w:noWrap w:val="0"/>
            <w:vAlign w:val="center"/>
          </w:tcPr>
          <w:p w14:paraId="3A133D21">
            <w:pPr>
              <w:jc w:val="center"/>
              <w:rPr>
                <w:rFonts w:hint="eastAsia"/>
                <w:color w:val="auto"/>
                <w:sz w:val="24"/>
              </w:rPr>
            </w:pPr>
          </w:p>
        </w:tc>
      </w:tr>
      <w:tr w14:paraId="2AFA22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54807AE8">
            <w:pPr>
              <w:jc w:val="center"/>
              <w:rPr>
                <w:rFonts w:hint="eastAsia"/>
                <w:color w:val="auto"/>
                <w:sz w:val="24"/>
              </w:rPr>
            </w:pPr>
          </w:p>
        </w:tc>
        <w:tc>
          <w:tcPr>
            <w:tcW w:w="3461" w:type="dxa"/>
            <w:noWrap w:val="0"/>
            <w:vAlign w:val="center"/>
          </w:tcPr>
          <w:p w14:paraId="161F6A77">
            <w:pPr>
              <w:jc w:val="center"/>
              <w:rPr>
                <w:rFonts w:hint="eastAsia"/>
                <w:color w:val="auto"/>
                <w:sz w:val="24"/>
              </w:rPr>
            </w:pPr>
          </w:p>
        </w:tc>
        <w:tc>
          <w:tcPr>
            <w:tcW w:w="3461" w:type="dxa"/>
            <w:noWrap w:val="0"/>
            <w:vAlign w:val="center"/>
          </w:tcPr>
          <w:p w14:paraId="571AE904">
            <w:pPr>
              <w:jc w:val="center"/>
              <w:rPr>
                <w:rFonts w:hint="eastAsia"/>
                <w:color w:val="auto"/>
                <w:sz w:val="24"/>
              </w:rPr>
            </w:pPr>
          </w:p>
        </w:tc>
        <w:tc>
          <w:tcPr>
            <w:tcW w:w="1724" w:type="dxa"/>
            <w:noWrap w:val="0"/>
            <w:vAlign w:val="center"/>
          </w:tcPr>
          <w:p w14:paraId="7DD3011D">
            <w:pPr>
              <w:jc w:val="center"/>
              <w:rPr>
                <w:rFonts w:hint="eastAsia"/>
                <w:color w:val="auto"/>
                <w:sz w:val="24"/>
              </w:rPr>
            </w:pPr>
          </w:p>
        </w:tc>
      </w:tr>
    </w:tbl>
    <w:p w14:paraId="44F6FDCF">
      <w:pPr>
        <w:spacing w:line="360" w:lineRule="auto"/>
        <w:jc w:val="left"/>
        <w:rPr>
          <w:b/>
          <w:color w:val="auto"/>
          <w:sz w:val="24"/>
        </w:rPr>
      </w:pPr>
    </w:p>
    <w:p w14:paraId="389A8AE5">
      <w:pPr>
        <w:spacing w:line="360" w:lineRule="auto"/>
        <w:jc w:val="left"/>
        <w:rPr>
          <w:b/>
          <w:color w:val="auto"/>
          <w:sz w:val="24"/>
        </w:rPr>
      </w:pPr>
      <w:r>
        <w:rPr>
          <w:rFonts w:hint="eastAsia"/>
          <w:b/>
          <w:color w:val="auto"/>
          <w:sz w:val="24"/>
        </w:rPr>
        <w:t>注：</w:t>
      </w:r>
    </w:p>
    <w:p w14:paraId="605FE3B3">
      <w:pPr>
        <w:spacing w:line="360" w:lineRule="auto"/>
        <w:ind w:left="361" w:hanging="361" w:hangingChars="150"/>
        <w:jc w:val="left"/>
        <w:rPr>
          <w:rFonts w:hint="eastAsia"/>
          <w:b/>
          <w:color w:val="auto"/>
          <w:sz w:val="24"/>
        </w:rPr>
      </w:pPr>
      <w:r>
        <w:rPr>
          <w:rFonts w:hint="eastAsia"/>
          <w:b/>
          <w:color w:val="auto"/>
          <w:sz w:val="24"/>
        </w:rPr>
        <w:t>1、投标人必须把招标项</w:t>
      </w:r>
      <w:r>
        <w:rPr>
          <w:rFonts w:hint="eastAsia"/>
          <w:b/>
          <w:color w:val="auto"/>
          <w:sz w:val="24"/>
          <w:highlight w:val="none"/>
        </w:rPr>
        <w:t>目第五章中“</w:t>
      </w:r>
      <w:r>
        <w:rPr>
          <w:rFonts w:hint="eastAsia"/>
          <w:b/>
          <w:color w:val="auto"/>
          <w:sz w:val="24"/>
        </w:rPr>
        <w:t>技术要求”全部列入此表并应答，未列入的视为负偏离。</w:t>
      </w:r>
    </w:p>
    <w:p w14:paraId="6E5012D5">
      <w:pPr>
        <w:spacing w:line="360" w:lineRule="auto"/>
        <w:ind w:left="361" w:hanging="361" w:hangingChars="150"/>
        <w:jc w:val="left"/>
        <w:rPr>
          <w:rFonts w:hint="eastAsia"/>
          <w:b/>
          <w:color w:val="auto"/>
          <w:sz w:val="24"/>
        </w:rPr>
      </w:pPr>
      <w:r>
        <w:rPr>
          <w:rFonts w:hint="eastAsia"/>
          <w:b/>
          <w:color w:val="auto"/>
          <w:sz w:val="24"/>
        </w:rPr>
        <w:t>2、供应商必须据实填写，不得虚假应答，否则将取消其投标或中标资格。</w:t>
      </w:r>
    </w:p>
    <w:p w14:paraId="47FD39F2">
      <w:pPr>
        <w:spacing w:line="360" w:lineRule="auto"/>
        <w:ind w:left="361" w:hanging="361" w:hangingChars="150"/>
        <w:jc w:val="left"/>
        <w:rPr>
          <w:rFonts w:hint="eastAsia"/>
          <w:b/>
          <w:color w:val="auto"/>
          <w:sz w:val="24"/>
        </w:rPr>
      </w:pPr>
    </w:p>
    <w:p w14:paraId="415C098C">
      <w:pPr>
        <w:adjustRightInd w:val="0"/>
        <w:spacing w:line="400" w:lineRule="exact"/>
        <w:jc w:val="left"/>
        <w:rPr>
          <w:rFonts w:hint="eastAsia"/>
          <w:color w:val="auto"/>
          <w:sz w:val="24"/>
        </w:rPr>
      </w:pPr>
    </w:p>
    <w:p w14:paraId="178DF113">
      <w:pPr>
        <w:adjustRightInd w:val="0"/>
        <w:spacing w:line="360" w:lineRule="auto"/>
        <w:jc w:val="left"/>
        <w:rPr>
          <w:rFonts w:hint="eastAsia"/>
          <w:bCs/>
          <w:color w:val="auto"/>
          <w:sz w:val="24"/>
        </w:rPr>
      </w:pPr>
      <w:r>
        <w:rPr>
          <w:rFonts w:hint="eastAsia"/>
          <w:bCs/>
          <w:color w:val="auto"/>
          <w:sz w:val="24"/>
        </w:rPr>
        <w:t>供应商名称</w:t>
      </w:r>
      <w:r>
        <w:rPr>
          <w:rFonts w:hint="eastAsia"/>
          <w:b/>
          <w:color w:val="auto"/>
          <w:sz w:val="24"/>
        </w:rPr>
        <w:t>（加盖公章）</w:t>
      </w:r>
      <w:r>
        <w:rPr>
          <w:rFonts w:hint="eastAsia"/>
          <w:color w:val="auto"/>
          <w:sz w:val="24"/>
        </w:rPr>
        <w:t>：</w:t>
      </w:r>
      <w:r>
        <w:rPr>
          <w:rFonts w:hint="eastAsia"/>
          <w:bCs/>
          <w:color w:val="auto"/>
          <w:sz w:val="24"/>
          <w:u w:val="single"/>
        </w:rPr>
        <w:t xml:space="preserve">                              </w:t>
      </w:r>
      <w:r>
        <w:rPr>
          <w:bCs/>
          <w:color w:val="auto"/>
          <w:sz w:val="24"/>
          <w:u w:val="single"/>
        </w:rPr>
        <w:t xml:space="preserve">           </w:t>
      </w:r>
      <w:r>
        <w:rPr>
          <w:rFonts w:hint="eastAsia"/>
          <w:bCs/>
          <w:color w:val="auto"/>
          <w:sz w:val="24"/>
          <w:u w:val="single"/>
        </w:rPr>
        <w:t xml:space="preserve">   </w:t>
      </w:r>
    </w:p>
    <w:p w14:paraId="1010195A">
      <w:pPr>
        <w:adjustRightInd w:val="0"/>
        <w:spacing w:line="360" w:lineRule="auto"/>
        <w:jc w:val="left"/>
        <w:rPr>
          <w:rFonts w:hint="eastAsia"/>
          <w:bCs/>
          <w:color w:val="auto"/>
          <w:sz w:val="24"/>
        </w:rPr>
      </w:pPr>
      <w:r>
        <w:rPr>
          <w:rFonts w:hint="eastAsia"/>
          <w:bCs/>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bCs/>
          <w:color w:val="auto"/>
          <w:sz w:val="24"/>
          <w:u w:val="single"/>
        </w:rPr>
        <w:t xml:space="preserve">            </w:t>
      </w:r>
    </w:p>
    <w:p w14:paraId="257BD6AA">
      <w:pPr>
        <w:adjustRightInd w:val="0"/>
        <w:spacing w:line="360" w:lineRule="auto"/>
        <w:jc w:val="left"/>
        <w:rPr>
          <w:rFonts w:hint="eastAsia"/>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5FBE8272">
      <w:pPr>
        <w:adjustRightInd w:val="0"/>
        <w:spacing w:line="400" w:lineRule="exact"/>
        <w:jc w:val="left"/>
        <w:rPr>
          <w:rFonts w:hint="eastAsia"/>
          <w:color w:val="auto"/>
          <w:sz w:val="24"/>
        </w:rPr>
      </w:pPr>
    </w:p>
    <w:p w14:paraId="749B0ECB">
      <w:pPr>
        <w:rPr>
          <w:rFonts w:hint="eastAsia" w:eastAsia="宋体"/>
          <w:color w:val="auto"/>
          <w:lang w:eastAsia="zh-CN"/>
        </w:rPr>
      </w:pPr>
      <w:r>
        <w:rPr>
          <w:rFonts w:hint="eastAsia"/>
          <w:color w:val="auto"/>
        </w:rPr>
        <w:br w:type="page"/>
      </w:r>
      <w:r>
        <w:rPr>
          <w:b/>
          <w:color w:val="auto"/>
          <w:sz w:val="24"/>
        </w:rPr>
        <w:t>格式2-</w:t>
      </w:r>
      <w:r>
        <w:rPr>
          <w:rFonts w:hint="eastAsia"/>
          <w:b/>
          <w:color w:val="auto"/>
          <w:sz w:val="24"/>
          <w:lang w:val="en-US" w:eastAsia="zh-CN"/>
        </w:rPr>
        <w:t>7</w:t>
      </w:r>
    </w:p>
    <w:p w14:paraId="5EDBE0BA">
      <w:pPr>
        <w:spacing w:line="360" w:lineRule="auto"/>
        <w:jc w:val="center"/>
        <w:rPr>
          <w:rFonts w:eastAsia="黑体"/>
          <w:b/>
          <w:color w:val="auto"/>
          <w:sz w:val="32"/>
          <w:szCs w:val="32"/>
        </w:rPr>
      </w:pPr>
    </w:p>
    <w:p w14:paraId="10F37A71">
      <w:pPr>
        <w:spacing w:line="360" w:lineRule="auto"/>
        <w:jc w:val="center"/>
        <w:rPr>
          <w:rFonts w:hint="eastAsia" w:eastAsia="黑体"/>
          <w:b/>
          <w:color w:val="auto"/>
          <w:sz w:val="32"/>
          <w:szCs w:val="32"/>
        </w:rPr>
      </w:pPr>
      <w:r>
        <w:rPr>
          <w:rFonts w:hint="eastAsia" w:eastAsia="黑体"/>
          <w:b/>
          <w:color w:val="auto"/>
          <w:sz w:val="32"/>
          <w:szCs w:val="32"/>
          <w:lang w:eastAsia="zh-CN"/>
        </w:rPr>
        <w:t>七</w:t>
      </w:r>
      <w:r>
        <w:rPr>
          <w:rFonts w:hint="eastAsia" w:eastAsia="黑体"/>
          <w:b/>
          <w:color w:val="auto"/>
          <w:sz w:val="32"/>
          <w:szCs w:val="32"/>
        </w:rPr>
        <w:t>、商务应答表</w:t>
      </w:r>
    </w:p>
    <w:p w14:paraId="4B278C3A">
      <w:pPr>
        <w:spacing w:line="360" w:lineRule="auto"/>
        <w:rPr>
          <w:b/>
          <w:bCs/>
          <w:color w:val="auto"/>
          <w:sz w:val="24"/>
        </w:rPr>
      </w:pPr>
    </w:p>
    <w:p w14:paraId="44B7B76B">
      <w:pPr>
        <w:spacing w:line="360" w:lineRule="auto"/>
        <w:rPr>
          <w:rFonts w:hint="eastAsia"/>
          <w:b/>
          <w:bCs/>
          <w:color w:val="auto"/>
          <w:sz w:val="24"/>
        </w:rPr>
      </w:pPr>
      <w:r>
        <w:rPr>
          <w:rFonts w:hint="eastAsia"/>
          <w:b/>
          <w:bCs/>
          <w:color w:val="auto"/>
          <w:sz w:val="24"/>
        </w:rPr>
        <w:t>项目名称：</w:t>
      </w:r>
      <w:r>
        <w:rPr>
          <w:rFonts w:hint="eastAsia" w:eastAsia="新宋体"/>
          <w:b/>
          <w:bCs/>
          <w:color w:val="auto"/>
          <w:sz w:val="24"/>
          <w:u w:val="single"/>
        </w:rPr>
        <w:t xml:space="preserve">                                        </w:t>
      </w:r>
    </w:p>
    <w:p w14:paraId="0CB5FE68">
      <w:pPr>
        <w:wordWrap w:val="0"/>
        <w:jc w:val="right"/>
        <w:rPr>
          <w:rFonts w:hint="eastAsia"/>
          <w:b/>
          <w:color w:val="auto"/>
        </w:rPr>
      </w:pPr>
      <w:r>
        <w:rPr>
          <w:rFonts w:hint="eastAsia"/>
          <w:b/>
          <w:bCs/>
          <w:color w:val="auto"/>
          <w:sz w:val="24"/>
        </w:rPr>
        <w:t>第</w:t>
      </w:r>
      <w:r>
        <w:rPr>
          <w:rFonts w:hint="eastAsia" w:eastAsia="新宋体"/>
          <w:b/>
          <w:bCs/>
          <w:color w:val="auto"/>
          <w:sz w:val="24"/>
          <w:u w:val="single"/>
        </w:rPr>
        <w:t xml:space="preserve">  </w:t>
      </w:r>
      <w:r>
        <w:rPr>
          <w:rFonts w:eastAsia="新宋体"/>
          <w:b/>
          <w:bCs/>
          <w:color w:val="auto"/>
          <w:sz w:val="24"/>
          <w:u w:val="single"/>
        </w:rPr>
        <w:t xml:space="preserve">  </w:t>
      </w:r>
      <w:r>
        <w:rPr>
          <w:rFonts w:hint="eastAsia" w:eastAsia="新宋体"/>
          <w:b/>
          <w:bCs/>
          <w:color w:val="auto"/>
          <w:sz w:val="24"/>
          <w:u w:val="single"/>
        </w:rPr>
        <w:t xml:space="preserve"> </w:t>
      </w:r>
      <w:r>
        <w:rPr>
          <w:rFonts w:hint="eastAsia"/>
          <w:b/>
          <w:bCs/>
          <w:color w:val="auto"/>
          <w:sz w:val="24"/>
        </w:rPr>
        <w:t>包</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83"/>
        <w:gridCol w:w="3461"/>
        <w:gridCol w:w="3461"/>
        <w:gridCol w:w="1724"/>
      </w:tblGrid>
      <w:tr w14:paraId="15F313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6AA7AEE9">
            <w:pPr>
              <w:jc w:val="center"/>
              <w:rPr>
                <w:rFonts w:hint="eastAsia"/>
                <w:b/>
                <w:color w:val="auto"/>
                <w:sz w:val="24"/>
              </w:rPr>
            </w:pPr>
            <w:r>
              <w:rPr>
                <w:rFonts w:hint="eastAsia"/>
                <w:b/>
                <w:color w:val="auto"/>
                <w:sz w:val="24"/>
              </w:rPr>
              <w:t>序号</w:t>
            </w:r>
          </w:p>
        </w:tc>
        <w:tc>
          <w:tcPr>
            <w:tcW w:w="3461" w:type="dxa"/>
            <w:noWrap w:val="0"/>
            <w:vAlign w:val="center"/>
          </w:tcPr>
          <w:p w14:paraId="2280ED06">
            <w:pPr>
              <w:jc w:val="center"/>
              <w:rPr>
                <w:rFonts w:hint="eastAsia"/>
                <w:b/>
                <w:color w:val="auto"/>
                <w:sz w:val="24"/>
              </w:rPr>
            </w:pPr>
            <w:r>
              <w:rPr>
                <w:rFonts w:hint="eastAsia"/>
                <w:b/>
                <w:color w:val="auto"/>
                <w:sz w:val="24"/>
              </w:rPr>
              <w:t>采购文件要求</w:t>
            </w:r>
          </w:p>
        </w:tc>
        <w:tc>
          <w:tcPr>
            <w:tcW w:w="3461" w:type="dxa"/>
            <w:noWrap w:val="0"/>
            <w:vAlign w:val="center"/>
          </w:tcPr>
          <w:p w14:paraId="5FF836A0">
            <w:pPr>
              <w:jc w:val="center"/>
              <w:rPr>
                <w:rFonts w:hint="eastAsia"/>
                <w:b/>
                <w:color w:val="auto"/>
                <w:sz w:val="24"/>
              </w:rPr>
            </w:pPr>
            <w:r>
              <w:rPr>
                <w:rFonts w:hint="eastAsia"/>
                <w:b/>
                <w:color w:val="auto"/>
                <w:sz w:val="24"/>
              </w:rPr>
              <w:t>响应文件响应</w:t>
            </w:r>
          </w:p>
        </w:tc>
        <w:tc>
          <w:tcPr>
            <w:tcW w:w="1724" w:type="dxa"/>
            <w:noWrap w:val="0"/>
            <w:vAlign w:val="center"/>
          </w:tcPr>
          <w:p w14:paraId="5446CCE6">
            <w:pPr>
              <w:jc w:val="center"/>
              <w:rPr>
                <w:rFonts w:hint="eastAsia"/>
                <w:b/>
                <w:color w:val="auto"/>
                <w:sz w:val="24"/>
              </w:rPr>
            </w:pPr>
            <w:r>
              <w:rPr>
                <w:rFonts w:hint="eastAsia"/>
                <w:b/>
                <w:color w:val="auto"/>
                <w:sz w:val="24"/>
              </w:rPr>
              <w:t>响应/偏离</w:t>
            </w:r>
          </w:p>
        </w:tc>
      </w:tr>
      <w:tr w14:paraId="7B653B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79F01A97">
            <w:pPr>
              <w:jc w:val="center"/>
              <w:rPr>
                <w:rFonts w:hint="eastAsia"/>
                <w:color w:val="auto"/>
                <w:sz w:val="24"/>
              </w:rPr>
            </w:pPr>
          </w:p>
        </w:tc>
        <w:tc>
          <w:tcPr>
            <w:tcW w:w="3461" w:type="dxa"/>
            <w:noWrap w:val="0"/>
            <w:vAlign w:val="center"/>
          </w:tcPr>
          <w:p w14:paraId="072F3B54">
            <w:pPr>
              <w:jc w:val="center"/>
              <w:rPr>
                <w:rFonts w:hint="eastAsia"/>
                <w:color w:val="auto"/>
                <w:sz w:val="24"/>
              </w:rPr>
            </w:pPr>
          </w:p>
        </w:tc>
        <w:tc>
          <w:tcPr>
            <w:tcW w:w="3461" w:type="dxa"/>
            <w:noWrap w:val="0"/>
            <w:vAlign w:val="center"/>
          </w:tcPr>
          <w:p w14:paraId="5A33C651">
            <w:pPr>
              <w:jc w:val="center"/>
              <w:rPr>
                <w:rFonts w:hint="eastAsia"/>
                <w:color w:val="auto"/>
                <w:sz w:val="24"/>
              </w:rPr>
            </w:pPr>
          </w:p>
        </w:tc>
        <w:tc>
          <w:tcPr>
            <w:tcW w:w="1724" w:type="dxa"/>
            <w:noWrap w:val="0"/>
            <w:vAlign w:val="center"/>
          </w:tcPr>
          <w:p w14:paraId="3B069383">
            <w:pPr>
              <w:jc w:val="center"/>
              <w:rPr>
                <w:rFonts w:hint="eastAsia"/>
                <w:color w:val="auto"/>
                <w:sz w:val="24"/>
              </w:rPr>
            </w:pPr>
          </w:p>
        </w:tc>
      </w:tr>
      <w:tr w14:paraId="615468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4BC6862C">
            <w:pPr>
              <w:jc w:val="center"/>
              <w:rPr>
                <w:rFonts w:hint="eastAsia"/>
                <w:color w:val="auto"/>
                <w:sz w:val="24"/>
              </w:rPr>
            </w:pPr>
          </w:p>
        </w:tc>
        <w:tc>
          <w:tcPr>
            <w:tcW w:w="3461" w:type="dxa"/>
            <w:noWrap w:val="0"/>
            <w:vAlign w:val="center"/>
          </w:tcPr>
          <w:p w14:paraId="077395ED">
            <w:pPr>
              <w:jc w:val="center"/>
              <w:rPr>
                <w:rFonts w:hint="eastAsia"/>
                <w:color w:val="auto"/>
                <w:sz w:val="24"/>
              </w:rPr>
            </w:pPr>
          </w:p>
        </w:tc>
        <w:tc>
          <w:tcPr>
            <w:tcW w:w="3461" w:type="dxa"/>
            <w:noWrap w:val="0"/>
            <w:vAlign w:val="center"/>
          </w:tcPr>
          <w:p w14:paraId="31DF9B3A">
            <w:pPr>
              <w:jc w:val="center"/>
              <w:rPr>
                <w:rFonts w:hint="eastAsia"/>
                <w:color w:val="auto"/>
                <w:sz w:val="24"/>
              </w:rPr>
            </w:pPr>
          </w:p>
        </w:tc>
        <w:tc>
          <w:tcPr>
            <w:tcW w:w="1724" w:type="dxa"/>
            <w:noWrap w:val="0"/>
            <w:vAlign w:val="center"/>
          </w:tcPr>
          <w:p w14:paraId="01B6F475">
            <w:pPr>
              <w:jc w:val="center"/>
              <w:rPr>
                <w:rFonts w:hint="eastAsia"/>
                <w:color w:val="auto"/>
                <w:sz w:val="24"/>
              </w:rPr>
            </w:pPr>
          </w:p>
        </w:tc>
      </w:tr>
      <w:tr w14:paraId="42332F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39F0B92F">
            <w:pPr>
              <w:jc w:val="center"/>
              <w:rPr>
                <w:rFonts w:hint="eastAsia"/>
                <w:color w:val="auto"/>
                <w:sz w:val="24"/>
              </w:rPr>
            </w:pPr>
          </w:p>
        </w:tc>
        <w:tc>
          <w:tcPr>
            <w:tcW w:w="3461" w:type="dxa"/>
            <w:noWrap w:val="0"/>
            <w:vAlign w:val="center"/>
          </w:tcPr>
          <w:p w14:paraId="7324488D">
            <w:pPr>
              <w:jc w:val="center"/>
              <w:rPr>
                <w:rFonts w:hint="eastAsia"/>
                <w:color w:val="auto"/>
                <w:sz w:val="24"/>
              </w:rPr>
            </w:pPr>
          </w:p>
        </w:tc>
        <w:tc>
          <w:tcPr>
            <w:tcW w:w="3461" w:type="dxa"/>
            <w:noWrap w:val="0"/>
            <w:vAlign w:val="center"/>
          </w:tcPr>
          <w:p w14:paraId="3976B12C">
            <w:pPr>
              <w:jc w:val="center"/>
              <w:rPr>
                <w:rFonts w:hint="eastAsia"/>
                <w:color w:val="auto"/>
                <w:sz w:val="24"/>
              </w:rPr>
            </w:pPr>
          </w:p>
        </w:tc>
        <w:tc>
          <w:tcPr>
            <w:tcW w:w="1724" w:type="dxa"/>
            <w:noWrap w:val="0"/>
            <w:vAlign w:val="center"/>
          </w:tcPr>
          <w:p w14:paraId="24E6DCC7">
            <w:pPr>
              <w:jc w:val="center"/>
              <w:rPr>
                <w:rFonts w:hint="eastAsia"/>
                <w:color w:val="auto"/>
                <w:sz w:val="24"/>
              </w:rPr>
            </w:pPr>
          </w:p>
        </w:tc>
      </w:tr>
      <w:tr w14:paraId="709B04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073E3E53">
            <w:pPr>
              <w:jc w:val="center"/>
              <w:rPr>
                <w:rFonts w:hint="eastAsia"/>
                <w:color w:val="auto"/>
                <w:sz w:val="24"/>
              </w:rPr>
            </w:pPr>
          </w:p>
        </w:tc>
        <w:tc>
          <w:tcPr>
            <w:tcW w:w="3461" w:type="dxa"/>
            <w:noWrap w:val="0"/>
            <w:vAlign w:val="center"/>
          </w:tcPr>
          <w:p w14:paraId="0CAC0FE2">
            <w:pPr>
              <w:jc w:val="center"/>
              <w:rPr>
                <w:rFonts w:hint="eastAsia"/>
                <w:color w:val="auto"/>
                <w:sz w:val="24"/>
              </w:rPr>
            </w:pPr>
          </w:p>
        </w:tc>
        <w:tc>
          <w:tcPr>
            <w:tcW w:w="3461" w:type="dxa"/>
            <w:noWrap w:val="0"/>
            <w:vAlign w:val="center"/>
          </w:tcPr>
          <w:p w14:paraId="5A517540">
            <w:pPr>
              <w:jc w:val="center"/>
              <w:rPr>
                <w:rFonts w:hint="eastAsia"/>
                <w:color w:val="auto"/>
                <w:sz w:val="24"/>
              </w:rPr>
            </w:pPr>
          </w:p>
        </w:tc>
        <w:tc>
          <w:tcPr>
            <w:tcW w:w="1724" w:type="dxa"/>
            <w:noWrap w:val="0"/>
            <w:vAlign w:val="center"/>
          </w:tcPr>
          <w:p w14:paraId="2CB9A17A">
            <w:pPr>
              <w:jc w:val="center"/>
              <w:rPr>
                <w:rFonts w:hint="eastAsia"/>
                <w:color w:val="auto"/>
                <w:sz w:val="24"/>
              </w:rPr>
            </w:pPr>
          </w:p>
        </w:tc>
      </w:tr>
      <w:tr w14:paraId="0D1ED9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1FBD08F3">
            <w:pPr>
              <w:jc w:val="center"/>
              <w:rPr>
                <w:rFonts w:hint="eastAsia"/>
                <w:color w:val="auto"/>
                <w:sz w:val="24"/>
              </w:rPr>
            </w:pPr>
          </w:p>
        </w:tc>
        <w:tc>
          <w:tcPr>
            <w:tcW w:w="3461" w:type="dxa"/>
            <w:noWrap w:val="0"/>
            <w:vAlign w:val="center"/>
          </w:tcPr>
          <w:p w14:paraId="4BB9E783">
            <w:pPr>
              <w:jc w:val="center"/>
              <w:rPr>
                <w:rFonts w:hint="eastAsia"/>
                <w:color w:val="auto"/>
                <w:sz w:val="24"/>
              </w:rPr>
            </w:pPr>
          </w:p>
        </w:tc>
        <w:tc>
          <w:tcPr>
            <w:tcW w:w="3461" w:type="dxa"/>
            <w:noWrap w:val="0"/>
            <w:vAlign w:val="center"/>
          </w:tcPr>
          <w:p w14:paraId="293B16FF">
            <w:pPr>
              <w:jc w:val="center"/>
              <w:rPr>
                <w:rFonts w:hint="eastAsia"/>
                <w:color w:val="auto"/>
                <w:sz w:val="24"/>
              </w:rPr>
            </w:pPr>
          </w:p>
        </w:tc>
        <w:tc>
          <w:tcPr>
            <w:tcW w:w="1724" w:type="dxa"/>
            <w:noWrap w:val="0"/>
            <w:vAlign w:val="center"/>
          </w:tcPr>
          <w:p w14:paraId="6663B303">
            <w:pPr>
              <w:jc w:val="center"/>
              <w:rPr>
                <w:rFonts w:hint="eastAsia"/>
                <w:color w:val="auto"/>
                <w:sz w:val="24"/>
              </w:rPr>
            </w:pPr>
          </w:p>
        </w:tc>
      </w:tr>
      <w:tr w14:paraId="6848CF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noWrap w:val="0"/>
            <w:vAlign w:val="center"/>
          </w:tcPr>
          <w:p w14:paraId="2F43A85E">
            <w:pPr>
              <w:jc w:val="center"/>
              <w:rPr>
                <w:rFonts w:hint="eastAsia"/>
                <w:color w:val="auto"/>
                <w:sz w:val="24"/>
              </w:rPr>
            </w:pPr>
          </w:p>
        </w:tc>
        <w:tc>
          <w:tcPr>
            <w:tcW w:w="3461" w:type="dxa"/>
            <w:noWrap w:val="0"/>
            <w:vAlign w:val="center"/>
          </w:tcPr>
          <w:p w14:paraId="03381145">
            <w:pPr>
              <w:jc w:val="center"/>
              <w:rPr>
                <w:rFonts w:hint="eastAsia"/>
                <w:color w:val="auto"/>
                <w:sz w:val="24"/>
              </w:rPr>
            </w:pPr>
          </w:p>
        </w:tc>
        <w:tc>
          <w:tcPr>
            <w:tcW w:w="3461" w:type="dxa"/>
            <w:noWrap w:val="0"/>
            <w:vAlign w:val="center"/>
          </w:tcPr>
          <w:p w14:paraId="6F7D9B69">
            <w:pPr>
              <w:jc w:val="center"/>
              <w:rPr>
                <w:rFonts w:hint="eastAsia"/>
                <w:color w:val="auto"/>
                <w:sz w:val="24"/>
              </w:rPr>
            </w:pPr>
          </w:p>
        </w:tc>
        <w:tc>
          <w:tcPr>
            <w:tcW w:w="1724" w:type="dxa"/>
            <w:noWrap w:val="0"/>
            <w:vAlign w:val="center"/>
          </w:tcPr>
          <w:p w14:paraId="4AB1538C">
            <w:pPr>
              <w:jc w:val="center"/>
              <w:rPr>
                <w:rFonts w:hint="eastAsia"/>
                <w:color w:val="auto"/>
                <w:sz w:val="24"/>
              </w:rPr>
            </w:pPr>
          </w:p>
        </w:tc>
      </w:tr>
    </w:tbl>
    <w:p w14:paraId="6DED55CC">
      <w:pPr>
        <w:spacing w:line="360" w:lineRule="auto"/>
        <w:jc w:val="left"/>
        <w:rPr>
          <w:b/>
          <w:color w:val="auto"/>
          <w:sz w:val="24"/>
        </w:rPr>
      </w:pPr>
    </w:p>
    <w:p w14:paraId="06A26187">
      <w:pPr>
        <w:spacing w:line="360" w:lineRule="auto"/>
        <w:jc w:val="left"/>
        <w:rPr>
          <w:b/>
          <w:color w:val="auto"/>
          <w:sz w:val="24"/>
        </w:rPr>
      </w:pPr>
      <w:r>
        <w:rPr>
          <w:rFonts w:hint="eastAsia"/>
          <w:b/>
          <w:color w:val="auto"/>
          <w:sz w:val="24"/>
        </w:rPr>
        <w:t>注：</w:t>
      </w:r>
    </w:p>
    <w:p w14:paraId="7A9D7039">
      <w:pPr>
        <w:spacing w:line="360" w:lineRule="auto"/>
        <w:ind w:left="361" w:hanging="361" w:hangingChars="150"/>
        <w:jc w:val="left"/>
        <w:rPr>
          <w:rFonts w:hint="eastAsia"/>
          <w:b/>
          <w:color w:val="auto"/>
          <w:sz w:val="24"/>
        </w:rPr>
      </w:pPr>
      <w:r>
        <w:rPr>
          <w:rFonts w:hint="eastAsia"/>
          <w:b/>
          <w:color w:val="auto"/>
          <w:sz w:val="24"/>
        </w:rPr>
        <w:t>1、供应商必须据实填写，不得虚假响应，虚假响应的，其响应文件无效并按规定追究其相关责任。</w:t>
      </w:r>
    </w:p>
    <w:p w14:paraId="35C17E39">
      <w:pPr>
        <w:spacing w:line="360" w:lineRule="auto"/>
        <w:ind w:left="361" w:hanging="361" w:hangingChars="150"/>
        <w:jc w:val="left"/>
        <w:rPr>
          <w:rFonts w:hint="eastAsia"/>
          <w:b/>
          <w:color w:val="auto"/>
          <w:sz w:val="24"/>
        </w:rPr>
      </w:pPr>
      <w:r>
        <w:rPr>
          <w:rFonts w:hint="eastAsia"/>
          <w:b/>
          <w:color w:val="auto"/>
          <w:sz w:val="24"/>
        </w:rPr>
        <w:t>2、将第五章合同内容条款及其他商务要求在此表中响应。</w:t>
      </w:r>
    </w:p>
    <w:p w14:paraId="4556E3C3">
      <w:pPr>
        <w:adjustRightInd w:val="0"/>
        <w:spacing w:line="400" w:lineRule="exact"/>
        <w:jc w:val="left"/>
        <w:rPr>
          <w:rFonts w:hint="eastAsia"/>
          <w:color w:val="auto"/>
          <w:sz w:val="24"/>
        </w:rPr>
      </w:pPr>
    </w:p>
    <w:p w14:paraId="647192A6">
      <w:pPr>
        <w:adjustRightInd w:val="0"/>
        <w:spacing w:line="400" w:lineRule="exact"/>
        <w:jc w:val="left"/>
        <w:rPr>
          <w:rFonts w:hint="eastAsia"/>
          <w:color w:val="auto"/>
          <w:sz w:val="24"/>
        </w:rPr>
      </w:pPr>
    </w:p>
    <w:p w14:paraId="6DBEDB43">
      <w:pPr>
        <w:adjustRightInd w:val="0"/>
        <w:spacing w:line="360" w:lineRule="auto"/>
        <w:jc w:val="left"/>
        <w:rPr>
          <w:rFonts w:hint="eastAsia"/>
          <w:bCs/>
          <w:color w:val="auto"/>
          <w:sz w:val="24"/>
        </w:rPr>
      </w:pPr>
      <w:r>
        <w:rPr>
          <w:rFonts w:hint="eastAsia"/>
          <w:bCs/>
          <w:color w:val="auto"/>
          <w:sz w:val="24"/>
        </w:rPr>
        <w:t>供应商名称</w:t>
      </w:r>
      <w:r>
        <w:rPr>
          <w:rFonts w:hint="eastAsia"/>
          <w:b/>
          <w:color w:val="auto"/>
          <w:sz w:val="24"/>
        </w:rPr>
        <w:t>（加盖公章）</w:t>
      </w:r>
      <w:r>
        <w:rPr>
          <w:rFonts w:hint="eastAsia"/>
          <w:color w:val="auto"/>
          <w:sz w:val="24"/>
        </w:rPr>
        <w:t>：</w:t>
      </w:r>
      <w:r>
        <w:rPr>
          <w:rFonts w:hint="eastAsia"/>
          <w:bCs/>
          <w:color w:val="auto"/>
          <w:sz w:val="24"/>
          <w:u w:val="single"/>
        </w:rPr>
        <w:t xml:space="preserve">                              </w:t>
      </w:r>
      <w:r>
        <w:rPr>
          <w:bCs/>
          <w:color w:val="auto"/>
          <w:sz w:val="24"/>
          <w:u w:val="single"/>
        </w:rPr>
        <w:t xml:space="preserve">           </w:t>
      </w:r>
      <w:r>
        <w:rPr>
          <w:rFonts w:hint="eastAsia"/>
          <w:bCs/>
          <w:color w:val="auto"/>
          <w:sz w:val="24"/>
          <w:u w:val="single"/>
        </w:rPr>
        <w:t xml:space="preserve">   </w:t>
      </w:r>
    </w:p>
    <w:p w14:paraId="6B8E9744">
      <w:pPr>
        <w:adjustRightInd w:val="0"/>
        <w:spacing w:line="360" w:lineRule="auto"/>
        <w:jc w:val="left"/>
        <w:rPr>
          <w:bCs/>
          <w:color w:val="auto"/>
          <w:sz w:val="24"/>
          <w:u w:val="single"/>
        </w:rPr>
      </w:pPr>
      <w:r>
        <w:rPr>
          <w:rFonts w:hint="eastAsia"/>
          <w:bCs/>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bCs/>
          <w:color w:val="auto"/>
          <w:sz w:val="24"/>
          <w:u w:val="single"/>
        </w:rPr>
        <w:t xml:space="preserve">            </w:t>
      </w:r>
    </w:p>
    <w:p w14:paraId="39D25E4E">
      <w:pPr>
        <w:adjustRightInd w:val="0"/>
        <w:spacing w:line="360" w:lineRule="auto"/>
        <w:jc w:val="left"/>
        <w:rPr>
          <w:rFonts w:hint="eastAsia"/>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3A0B7044">
      <w:pPr>
        <w:rPr>
          <w:rFonts w:hint="eastAsia" w:eastAsia="宋体"/>
          <w:color w:val="auto"/>
          <w:lang w:eastAsia="zh-CN"/>
        </w:rPr>
      </w:pPr>
      <w:r>
        <w:rPr>
          <w:rFonts w:hint="eastAsia"/>
          <w:color w:val="auto"/>
        </w:rPr>
        <w:br w:type="page"/>
      </w:r>
      <w:r>
        <w:rPr>
          <w:b/>
          <w:color w:val="auto"/>
          <w:sz w:val="24"/>
        </w:rPr>
        <w:t>格式2-</w:t>
      </w:r>
      <w:r>
        <w:rPr>
          <w:rFonts w:hint="eastAsia"/>
          <w:b/>
          <w:color w:val="auto"/>
          <w:sz w:val="24"/>
          <w:lang w:val="en-US" w:eastAsia="zh-CN"/>
        </w:rPr>
        <w:t>8</w:t>
      </w:r>
    </w:p>
    <w:p w14:paraId="1227DE5E">
      <w:pPr>
        <w:spacing w:line="360" w:lineRule="auto"/>
        <w:jc w:val="center"/>
        <w:rPr>
          <w:rFonts w:eastAsia="黑体"/>
          <w:b/>
          <w:color w:val="auto"/>
          <w:sz w:val="32"/>
          <w:szCs w:val="32"/>
        </w:rPr>
      </w:pPr>
    </w:p>
    <w:p w14:paraId="771A625A">
      <w:pPr>
        <w:spacing w:line="360" w:lineRule="auto"/>
        <w:jc w:val="center"/>
        <w:rPr>
          <w:rFonts w:eastAsia="黑体"/>
          <w:b/>
          <w:color w:val="auto"/>
          <w:sz w:val="32"/>
          <w:szCs w:val="32"/>
        </w:rPr>
      </w:pPr>
      <w:r>
        <w:rPr>
          <w:rFonts w:hint="eastAsia" w:eastAsia="黑体"/>
          <w:b/>
          <w:color w:val="auto"/>
          <w:sz w:val="32"/>
          <w:szCs w:val="32"/>
          <w:lang w:eastAsia="zh-CN"/>
        </w:rPr>
        <w:t>八</w:t>
      </w:r>
      <w:r>
        <w:rPr>
          <w:rFonts w:hint="eastAsia" w:eastAsia="黑体"/>
          <w:b/>
          <w:color w:val="auto"/>
          <w:sz w:val="32"/>
          <w:szCs w:val="32"/>
        </w:rPr>
        <w:t>、供应商类似项目业绩一览表</w:t>
      </w:r>
    </w:p>
    <w:p w14:paraId="2F6C3992">
      <w:pPr>
        <w:spacing w:line="360" w:lineRule="auto"/>
        <w:jc w:val="left"/>
        <w:rPr>
          <w:rFonts w:hint="eastAsia" w:eastAsia="黑体"/>
          <w:b/>
          <w:color w:val="auto"/>
          <w:sz w:val="22"/>
          <w:szCs w:val="32"/>
        </w:rPr>
      </w:pP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54" w:type="dxa"/>
          <w:bottom w:w="0" w:type="dxa"/>
          <w:right w:w="54" w:type="dxa"/>
        </w:tblCellMar>
      </w:tblPr>
      <w:tblGrid>
        <w:gridCol w:w="752"/>
        <w:gridCol w:w="1516"/>
        <w:gridCol w:w="1386"/>
        <w:gridCol w:w="1219"/>
        <w:gridCol w:w="1560"/>
        <w:gridCol w:w="1702"/>
        <w:gridCol w:w="1386"/>
      </w:tblGrid>
      <w:tr w14:paraId="5C9B16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6B077CFE">
            <w:pPr>
              <w:contextualSpacing/>
              <w:jc w:val="center"/>
              <w:rPr>
                <w:rFonts w:hint="eastAsia"/>
                <w:b/>
                <w:color w:val="auto"/>
                <w:sz w:val="24"/>
              </w:rPr>
            </w:pPr>
            <w:r>
              <w:rPr>
                <w:rFonts w:hint="eastAsia"/>
                <w:b/>
                <w:color w:val="auto"/>
                <w:sz w:val="24"/>
              </w:rPr>
              <w:t>年份</w:t>
            </w:r>
          </w:p>
        </w:tc>
        <w:tc>
          <w:tcPr>
            <w:tcW w:w="1516" w:type="dxa"/>
            <w:noWrap w:val="0"/>
            <w:vAlign w:val="center"/>
          </w:tcPr>
          <w:p w14:paraId="2216992A">
            <w:pPr>
              <w:contextualSpacing/>
              <w:jc w:val="center"/>
              <w:rPr>
                <w:rFonts w:hint="eastAsia"/>
                <w:b/>
                <w:color w:val="auto"/>
                <w:sz w:val="24"/>
              </w:rPr>
            </w:pPr>
            <w:r>
              <w:rPr>
                <w:rFonts w:hint="eastAsia"/>
                <w:b/>
                <w:color w:val="auto"/>
                <w:sz w:val="24"/>
              </w:rPr>
              <w:t>用户名称</w:t>
            </w:r>
          </w:p>
        </w:tc>
        <w:tc>
          <w:tcPr>
            <w:tcW w:w="1386" w:type="dxa"/>
            <w:noWrap w:val="0"/>
            <w:vAlign w:val="center"/>
          </w:tcPr>
          <w:p w14:paraId="23ACF36F">
            <w:pPr>
              <w:contextualSpacing/>
              <w:jc w:val="center"/>
              <w:rPr>
                <w:rFonts w:hint="eastAsia"/>
                <w:b/>
                <w:color w:val="auto"/>
                <w:sz w:val="24"/>
              </w:rPr>
            </w:pPr>
            <w:r>
              <w:rPr>
                <w:rFonts w:hint="eastAsia"/>
                <w:b/>
                <w:color w:val="auto"/>
                <w:sz w:val="24"/>
              </w:rPr>
              <w:t>项目名称</w:t>
            </w:r>
          </w:p>
        </w:tc>
        <w:tc>
          <w:tcPr>
            <w:tcW w:w="1219" w:type="dxa"/>
            <w:noWrap w:val="0"/>
            <w:vAlign w:val="center"/>
          </w:tcPr>
          <w:p w14:paraId="5F98C606">
            <w:pPr>
              <w:contextualSpacing/>
              <w:jc w:val="center"/>
              <w:rPr>
                <w:rFonts w:hint="eastAsia"/>
                <w:b/>
                <w:color w:val="auto"/>
                <w:sz w:val="24"/>
              </w:rPr>
            </w:pPr>
            <w:r>
              <w:rPr>
                <w:rFonts w:hint="eastAsia"/>
                <w:b/>
                <w:color w:val="auto"/>
                <w:sz w:val="24"/>
              </w:rPr>
              <w:t>完成时间</w:t>
            </w:r>
          </w:p>
        </w:tc>
        <w:tc>
          <w:tcPr>
            <w:tcW w:w="1560" w:type="dxa"/>
            <w:noWrap w:val="0"/>
            <w:vAlign w:val="center"/>
          </w:tcPr>
          <w:p w14:paraId="3B06DD35">
            <w:pPr>
              <w:contextualSpacing/>
              <w:jc w:val="center"/>
              <w:rPr>
                <w:rFonts w:hint="eastAsia"/>
                <w:b/>
                <w:color w:val="auto"/>
                <w:sz w:val="24"/>
              </w:rPr>
            </w:pPr>
            <w:r>
              <w:rPr>
                <w:rFonts w:hint="eastAsia"/>
                <w:b/>
                <w:color w:val="auto"/>
                <w:sz w:val="24"/>
              </w:rPr>
              <w:t>合同金额</w:t>
            </w:r>
          </w:p>
        </w:tc>
        <w:tc>
          <w:tcPr>
            <w:tcW w:w="1702" w:type="dxa"/>
            <w:noWrap w:val="0"/>
            <w:vAlign w:val="center"/>
          </w:tcPr>
          <w:p w14:paraId="6527D799">
            <w:pPr>
              <w:contextualSpacing/>
              <w:jc w:val="center"/>
              <w:rPr>
                <w:rFonts w:hint="eastAsia"/>
                <w:b/>
                <w:color w:val="auto"/>
                <w:sz w:val="24"/>
              </w:rPr>
            </w:pPr>
            <w:r>
              <w:rPr>
                <w:rFonts w:hint="eastAsia"/>
                <w:b/>
                <w:color w:val="auto"/>
                <w:sz w:val="24"/>
              </w:rPr>
              <w:t>是否通过验收</w:t>
            </w:r>
          </w:p>
        </w:tc>
        <w:tc>
          <w:tcPr>
            <w:tcW w:w="1386" w:type="dxa"/>
            <w:noWrap w:val="0"/>
            <w:vAlign w:val="center"/>
          </w:tcPr>
          <w:p w14:paraId="1A4C40CF">
            <w:pPr>
              <w:contextualSpacing/>
              <w:jc w:val="center"/>
              <w:rPr>
                <w:rFonts w:hint="eastAsia"/>
                <w:b/>
                <w:color w:val="auto"/>
                <w:sz w:val="24"/>
              </w:rPr>
            </w:pPr>
            <w:r>
              <w:rPr>
                <w:rFonts w:hint="eastAsia"/>
                <w:b/>
                <w:color w:val="auto"/>
                <w:sz w:val="24"/>
              </w:rPr>
              <w:t>备注</w:t>
            </w:r>
          </w:p>
        </w:tc>
      </w:tr>
      <w:tr w14:paraId="7B9FF7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56E21D1E">
            <w:pPr>
              <w:contextualSpacing/>
              <w:jc w:val="center"/>
              <w:rPr>
                <w:rFonts w:hint="eastAsia"/>
                <w:color w:val="auto"/>
              </w:rPr>
            </w:pPr>
          </w:p>
        </w:tc>
        <w:tc>
          <w:tcPr>
            <w:tcW w:w="1516" w:type="dxa"/>
            <w:noWrap w:val="0"/>
            <w:vAlign w:val="center"/>
          </w:tcPr>
          <w:p w14:paraId="4B4FE327">
            <w:pPr>
              <w:contextualSpacing/>
              <w:jc w:val="center"/>
              <w:rPr>
                <w:rFonts w:hint="eastAsia"/>
                <w:color w:val="auto"/>
              </w:rPr>
            </w:pPr>
          </w:p>
        </w:tc>
        <w:tc>
          <w:tcPr>
            <w:tcW w:w="1386" w:type="dxa"/>
            <w:noWrap w:val="0"/>
            <w:vAlign w:val="center"/>
          </w:tcPr>
          <w:p w14:paraId="2DCA8534">
            <w:pPr>
              <w:contextualSpacing/>
              <w:jc w:val="center"/>
              <w:rPr>
                <w:rFonts w:hint="eastAsia"/>
                <w:color w:val="auto"/>
              </w:rPr>
            </w:pPr>
          </w:p>
        </w:tc>
        <w:tc>
          <w:tcPr>
            <w:tcW w:w="1219" w:type="dxa"/>
            <w:noWrap w:val="0"/>
            <w:vAlign w:val="center"/>
          </w:tcPr>
          <w:p w14:paraId="013C094B">
            <w:pPr>
              <w:contextualSpacing/>
              <w:jc w:val="center"/>
              <w:rPr>
                <w:rFonts w:hint="eastAsia"/>
                <w:color w:val="auto"/>
              </w:rPr>
            </w:pPr>
          </w:p>
        </w:tc>
        <w:tc>
          <w:tcPr>
            <w:tcW w:w="1560" w:type="dxa"/>
            <w:noWrap w:val="0"/>
            <w:vAlign w:val="center"/>
          </w:tcPr>
          <w:p w14:paraId="4A3FC32A">
            <w:pPr>
              <w:contextualSpacing/>
              <w:jc w:val="center"/>
              <w:rPr>
                <w:rFonts w:hint="eastAsia"/>
                <w:color w:val="auto"/>
              </w:rPr>
            </w:pPr>
          </w:p>
        </w:tc>
        <w:tc>
          <w:tcPr>
            <w:tcW w:w="1702" w:type="dxa"/>
            <w:noWrap w:val="0"/>
            <w:vAlign w:val="center"/>
          </w:tcPr>
          <w:p w14:paraId="3BAF2124">
            <w:pPr>
              <w:contextualSpacing/>
              <w:jc w:val="center"/>
              <w:rPr>
                <w:rFonts w:hint="eastAsia"/>
                <w:color w:val="auto"/>
              </w:rPr>
            </w:pPr>
          </w:p>
        </w:tc>
        <w:tc>
          <w:tcPr>
            <w:tcW w:w="1386" w:type="dxa"/>
            <w:noWrap w:val="0"/>
            <w:vAlign w:val="center"/>
          </w:tcPr>
          <w:p w14:paraId="390691F2">
            <w:pPr>
              <w:contextualSpacing/>
              <w:jc w:val="center"/>
              <w:rPr>
                <w:rFonts w:hint="eastAsia"/>
                <w:color w:val="auto"/>
              </w:rPr>
            </w:pPr>
          </w:p>
        </w:tc>
      </w:tr>
      <w:tr w14:paraId="092717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594A4D7B">
            <w:pPr>
              <w:contextualSpacing/>
              <w:jc w:val="center"/>
              <w:rPr>
                <w:rFonts w:hint="eastAsia"/>
                <w:color w:val="auto"/>
              </w:rPr>
            </w:pPr>
          </w:p>
        </w:tc>
        <w:tc>
          <w:tcPr>
            <w:tcW w:w="1516" w:type="dxa"/>
            <w:noWrap w:val="0"/>
            <w:vAlign w:val="center"/>
          </w:tcPr>
          <w:p w14:paraId="1791B641">
            <w:pPr>
              <w:contextualSpacing/>
              <w:jc w:val="center"/>
              <w:rPr>
                <w:rFonts w:hint="eastAsia"/>
                <w:color w:val="auto"/>
              </w:rPr>
            </w:pPr>
          </w:p>
        </w:tc>
        <w:tc>
          <w:tcPr>
            <w:tcW w:w="1386" w:type="dxa"/>
            <w:noWrap w:val="0"/>
            <w:vAlign w:val="center"/>
          </w:tcPr>
          <w:p w14:paraId="7BD27472">
            <w:pPr>
              <w:contextualSpacing/>
              <w:jc w:val="center"/>
              <w:rPr>
                <w:rFonts w:hint="eastAsia"/>
                <w:color w:val="auto"/>
              </w:rPr>
            </w:pPr>
          </w:p>
        </w:tc>
        <w:tc>
          <w:tcPr>
            <w:tcW w:w="1219" w:type="dxa"/>
            <w:noWrap w:val="0"/>
            <w:vAlign w:val="center"/>
          </w:tcPr>
          <w:p w14:paraId="4E7C4693">
            <w:pPr>
              <w:contextualSpacing/>
              <w:jc w:val="center"/>
              <w:rPr>
                <w:rFonts w:hint="eastAsia"/>
                <w:color w:val="auto"/>
              </w:rPr>
            </w:pPr>
          </w:p>
        </w:tc>
        <w:tc>
          <w:tcPr>
            <w:tcW w:w="1560" w:type="dxa"/>
            <w:noWrap w:val="0"/>
            <w:vAlign w:val="center"/>
          </w:tcPr>
          <w:p w14:paraId="3D6CCEA1">
            <w:pPr>
              <w:contextualSpacing/>
              <w:jc w:val="center"/>
              <w:rPr>
                <w:rFonts w:hint="eastAsia"/>
                <w:color w:val="auto"/>
              </w:rPr>
            </w:pPr>
          </w:p>
        </w:tc>
        <w:tc>
          <w:tcPr>
            <w:tcW w:w="1702" w:type="dxa"/>
            <w:noWrap w:val="0"/>
            <w:vAlign w:val="center"/>
          </w:tcPr>
          <w:p w14:paraId="2C2E6F4E">
            <w:pPr>
              <w:contextualSpacing/>
              <w:jc w:val="center"/>
              <w:rPr>
                <w:rFonts w:hint="eastAsia"/>
                <w:color w:val="auto"/>
              </w:rPr>
            </w:pPr>
          </w:p>
        </w:tc>
        <w:tc>
          <w:tcPr>
            <w:tcW w:w="1386" w:type="dxa"/>
            <w:noWrap w:val="0"/>
            <w:vAlign w:val="center"/>
          </w:tcPr>
          <w:p w14:paraId="426F0DAD">
            <w:pPr>
              <w:contextualSpacing/>
              <w:jc w:val="center"/>
              <w:rPr>
                <w:rFonts w:hint="eastAsia"/>
                <w:color w:val="auto"/>
              </w:rPr>
            </w:pPr>
          </w:p>
        </w:tc>
      </w:tr>
      <w:tr w14:paraId="1E49AF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5A557A96">
            <w:pPr>
              <w:contextualSpacing/>
              <w:jc w:val="center"/>
              <w:rPr>
                <w:rFonts w:hint="eastAsia"/>
                <w:color w:val="auto"/>
              </w:rPr>
            </w:pPr>
          </w:p>
        </w:tc>
        <w:tc>
          <w:tcPr>
            <w:tcW w:w="1516" w:type="dxa"/>
            <w:noWrap w:val="0"/>
            <w:vAlign w:val="center"/>
          </w:tcPr>
          <w:p w14:paraId="3EBDC7D7">
            <w:pPr>
              <w:contextualSpacing/>
              <w:jc w:val="center"/>
              <w:rPr>
                <w:rFonts w:hint="eastAsia"/>
                <w:color w:val="auto"/>
              </w:rPr>
            </w:pPr>
          </w:p>
        </w:tc>
        <w:tc>
          <w:tcPr>
            <w:tcW w:w="1386" w:type="dxa"/>
            <w:noWrap w:val="0"/>
            <w:vAlign w:val="center"/>
          </w:tcPr>
          <w:p w14:paraId="1F13DEC7">
            <w:pPr>
              <w:contextualSpacing/>
              <w:jc w:val="center"/>
              <w:rPr>
                <w:rFonts w:hint="eastAsia"/>
                <w:color w:val="auto"/>
              </w:rPr>
            </w:pPr>
          </w:p>
        </w:tc>
        <w:tc>
          <w:tcPr>
            <w:tcW w:w="1219" w:type="dxa"/>
            <w:noWrap w:val="0"/>
            <w:vAlign w:val="center"/>
          </w:tcPr>
          <w:p w14:paraId="049D6F68">
            <w:pPr>
              <w:contextualSpacing/>
              <w:jc w:val="center"/>
              <w:rPr>
                <w:rFonts w:hint="eastAsia"/>
                <w:color w:val="auto"/>
              </w:rPr>
            </w:pPr>
          </w:p>
        </w:tc>
        <w:tc>
          <w:tcPr>
            <w:tcW w:w="1560" w:type="dxa"/>
            <w:noWrap w:val="0"/>
            <w:vAlign w:val="center"/>
          </w:tcPr>
          <w:p w14:paraId="18323902">
            <w:pPr>
              <w:contextualSpacing/>
              <w:jc w:val="center"/>
              <w:rPr>
                <w:rFonts w:hint="eastAsia"/>
                <w:color w:val="auto"/>
              </w:rPr>
            </w:pPr>
          </w:p>
        </w:tc>
        <w:tc>
          <w:tcPr>
            <w:tcW w:w="1702" w:type="dxa"/>
            <w:noWrap w:val="0"/>
            <w:vAlign w:val="center"/>
          </w:tcPr>
          <w:p w14:paraId="6FD8974E">
            <w:pPr>
              <w:contextualSpacing/>
              <w:jc w:val="center"/>
              <w:rPr>
                <w:rFonts w:hint="eastAsia"/>
                <w:color w:val="auto"/>
              </w:rPr>
            </w:pPr>
          </w:p>
        </w:tc>
        <w:tc>
          <w:tcPr>
            <w:tcW w:w="1386" w:type="dxa"/>
            <w:noWrap w:val="0"/>
            <w:vAlign w:val="center"/>
          </w:tcPr>
          <w:p w14:paraId="7566461D">
            <w:pPr>
              <w:contextualSpacing/>
              <w:jc w:val="center"/>
              <w:rPr>
                <w:rFonts w:hint="eastAsia"/>
                <w:color w:val="auto"/>
              </w:rPr>
            </w:pPr>
          </w:p>
        </w:tc>
      </w:tr>
      <w:tr w14:paraId="26281E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42A492A8">
            <w:pPr>
              <w:contextualSpacing/>
              <w:jc w:val="center"/>
              <w:rPr>
                <w:rFonts w:hint="eastAsia"/>
                <w:color w:val="auto"/>
              </w:rPr>
            </w:pPr>
          </w:p>
        </w:tc>
        <w:tc>
          <w:tcPr>
            <w:tcW w:w="1516" w:type="dxa"/>
            <w:noWrap w:val="0"/>
            <w:vAlign w:val="center"/>
          </w:tcPr>
          <w:p w14:paraId="58356147">
            <w:pPr>
              <w:contextualSpacing/>
              <w:jc w:val="center"/>
              <w:rPr>
                <w:rFonts w:hint="eastAsia"/>
                <w:color w:val="auto"/>
              </w:rPr>
            </w:pPr>
          </w:p>
        </w:tc>
        <w:tc>
          <w:tcPr>
            <w:tcW w:w="1386" w:type="dxa"/>
            <w:noWrap w:val="0"/>
            <w:vAlign w:val="center"/>
          </w:tcPr>
          <w:p w14:paraId="796F25E7">
            <w:pPr>
              <w:contextualSpacing/>
              <w:jc w:val="center"/>
              <w:rPr>
                <w:rFonts w:hint="eastAsia"/>
                <w:color w:val="auto"/>
              </w:rPr>
            </w:pPr>
          </w:p>
        </w:tc>
        <w:tc>
          <w:tcPr>
            <w:tcW w:w="1219" w:type="dxa"/>
            <w:noWrap w:val="0"/>
            <w:vAlign w:val="center"/>
          </w:tcPr>
          <w:p w14:paraId="67C0FEC8">
            <w:pPr>
              <w:contextualSpacing/>
              <w:jc w:val="center"/>
              <w:rPr>
                <w:rFonts w:hint="eastAsia"/>
                <w:color w:val="auto"/>
              </w:rPr>
            </w:pPr>
          </w:p>
        </w:tc>
        <w:tc>
          <w:tcPr>
            <w:tcW w:w="1560" w:type="dxa"/>
            <w:noWrap w:val="0"/>
            <w:vAlign w:val="center"/>
          </w:tcPr>
          <w:p w14:paraId="081CAABB">
            <w:pPr>
              <w:contextualSpacing/>
              <w:jc w:val="center"/>
              <w:rPr>
                <w:rFonts w:hint="eastAsia"/>
                <w:color w:val="auto"/>
              </w:rPr>
            </w:pPr>
          </w:p>
        </w:tc>
        <w:tc>
          <w:tcPr>
            <w:tcW w:w="1702" w:type="dxa"/>
            <w:noWrap w:val="0"/>
            <w:vAlign w:val="center"/>
          </w:tcPr>
          <w:p w14:paraId="03C17D95">
            <w:pPr>
              <w:contextualSpacing/>
              <w:jc w:val="center"/>
              <w:rPr>
                <w:rFonts w:hint="eastAsia"/>
                <w:color w:val="auto"/>
              </w:rPr>
            </w:pPr>
          </w:p>
        </w:tc>
        <w:tc>
          <w:tcPr>
            <w:tcW w:w="1386" w:type="dxa"/>
            <w:noWrap w:val="0"/>
            <w:vAlign w:val="center"/>
          </w:tcPr>
          <w:p w14:paraId="08C40737">
            <w:pPr>
              <w:contextualSpacing/>
              <w:jc w:val="center"/>
              <w:rPr>
                <w:rFonts w:hint="eastAsia"/>
                <w:color w:val="auto"/>
              </w:rPr>
            </w:pPr>
          </w:p>
        </w:tc>
      </w:tr>
      <w:tr w14:paraId="606AFB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1070DBF1">
            <w:pPr>
              <w:contextualSpacing/>
              <w:jc w:val="center"/>
              <w:rPr>
                <w:rFonts w:hint="eastAsia"/>
                <w:color w:val="auto"/>
              </w:rPr>
            </w:pPr>
          </w:p>
        </w:tc>
        <w:tc>
          <w:tcPr>
            <w:tcW w:w="1516" w:type="dxa"/>
            <w:noWrap w:val="0"/>
            <w:vAlign w:val="center"/>
          </w:tcPr>
          <w:p w14:paraId="52AC473F">
            <w:pPr>
              <w:contextualSpacing/>
              <w:jc w:val="center"/>
              <w:rPr>
                <w:rFonts w:hint="eastAsia"/>
                <w:color w:val="auto"/>
              </w:rPr>
            </w:pPr>
          </w:p>
        </w:tc>
        <w:tc>
          <w:tcPr>
            <w:tcW w:w="1386" w:type="dxa"/>
            <w:noWrap w:val="0"/>
            <w:vAlign w:val="center"/>
          </w:tcPr>
          <w:p w14:paraId="45004093">
            <w:pPr>
              <w:contextualSpacing/>
              <w:jc w:val="center"/>
              <w:rPr>
                <w:rFonts w:hint="eastAsia"/>
                <w:color w:val="auto"/>
              </w:rPr>
            </w:pPr>
          </w:p>
        </w:tc>
        <w:tc>
          <w:tcPr>
            <w:tcW w:w="1219" w:type="dxa"/>
            <w:noWrap w:val="0"/>
            <w:vAlign w:val="center"/>
          </w:tcPr>
          <w:p w14:paraId="3BB21548">
            <w:pPr>
              <w:contextualSpacing/>
              <w:jc w:val="center"/>
              <w:rPr>
                <w:rFonts w:hint="eastAsia"/>
                <w:color w:val="auto"/>
              </w:rPr>
            </w:pPr>
          </w:p>
        </w:tc>
        <w:tc>
          <w:tcPr>
            <w:tcW w:w="1560" w:type="dxa"/>
            <w:noWrap w:val="0"/>
            <w:vAlign w:val="center"/>
          </w:tcPr>
          <w:p w14:paraId="32755B62">
            <w:pPr>
              <w:contextualSpacing/>
              <w:jc w:val="center"/>
              <w:rPr>
                <w:rFonts w:hint="eastAsia"/>
                <w:color w:val="auto"/>
              </w:rPr>
            </w:pPr>
          </w:p>
        </w:tc>
        <w:tc>
          <w:tcPr>
            <w:tcW w:w="1702" w:type="dxa"/>
            <w:noWrap w:val="0"/>
            <w:vAlign w:val="center"/>
          </w:tcPr>
          <w:p w14:paraId="7F173E67">
            <w:pPr>
              <w:contextualSpacing/>
              <w:jc w:val="center"/>
              <w:rPr>
                <w:rFonts w:hint="eastAsia"/>
                <w:color w:val="auto"/>
              </w:rPr>
            </w:pPr>
          </w:p>
        </w:tc>
        <w:tc>
          <w:tcPr>
            <w:tcW w:w="1386" w:type="dxa"/>
            <w:noWrap w:val="0"/>
            <w:vAlign w:val="center"/>
          </w:tcPr>
          <w:p w14:paraId="2B55149C">
            <w:pPr>
              <w:contextualSpacing/>
              <w:jc w:val="center"/>
              <w:rPr>
                <w:rFonts w:hint="eastAsia"/>
                <w:color w:val="auto"/>
              </w:rPr>
            </w:pPr>
          </w:p>
        </w:tc>
      </w:tr>
      <w:tr w14:paraId="13FFC0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07CF6CDB">
            <w:pPr>
              <w:contextualSpacing/>
              <w:jc w:val="center"/>
              <w:rPr>
                <w:rFonts w:hint="eastAsia"/>
                <w:color w:val="auto"/>
              </w:rPr>
            </w:pPr>
          </w:p>
        </w:tc>
        <w:tc>
          <w:tcPr>
            <w:tcW w:w="1516" w:type="dxa"/>
            <w:noWrap w:val="0"/>
            <w:vAlign w:val="center"/>
          </w:tcPr>
          <w:p w14:paraId="5A1027B6">
            <w:pPr>
              <w:contextualSpacing/>
              <w:jc w:val="center"/>
              <w:rPr>
                <w:rFonts w:hint="eastAsia"/>
                <w:color w:val="auto"/>
              </w:rPr>
            </w:pPr>
          </w:p>
        </w:tc>
        <w:tc>
          <w:tcPr>
            <w:tcW w:w="1386" w:type="dxa"/>
            <w:noWrap w:val="0"/>
            <w:vAlign w:val="center"/>
          </w:tcPr>
          <w:p w14:paraId="7B295638">
            <w:pPr>
              <w:contextualSpacing/>
              <w:jc w:val="center"/>
              <w:rPr>
                <w:rFonts w:hint="eastAsia"/>
                <w:color w:val="auto"/>
              </w:rPr>
            </w:pPr>
          </w:p>
        </w:tc>
        <w:tc>
          <w:tcPr>
            <w:tcW w:w="1219" w:type="dxa"/>
            <w:noWrap w:val="0"/>
            <w:vAlign w:val="center"/>
          </w:tcPr>
          <w:p w14:paraId="6475B8DF">
            <w:pPr>
              <w:contextualSpacing/>
              <w:jc w:val="center"/>
              <w:rPr>
                <w:rFonts w:hint="eastAsia"/>
                <w:color w:val="auto"/>
              </w:rPr>
            </w:pPr>
          </w:p>
        </w:tc>
        <w:tc>
          <w:tcPr>
            <w:tcW w:w="1560" w:type="dxa"/>
            <w:noWrap w:val="0"/>
            <w:vAlign w:val="center"/>
          </w:tcPr>
          <w:p w14:paraId="49CABA2A">
            <w:pPr>
              <w:contextualSpacing/>
              <w:jc w:val="center"/>
              <w:rPr>
                <w:rFonts w:hint="eastAsia"/>
                <w:color w:val="auto"/>
              </w:rPr>
            </w:pPr>
          </w:p>
        </w:tc>
        <w:tc>
          <w:tcPr>
            <w:tcW w:w="1702" w:type="dxa"/>
            <w:noWrap w:val="0"/>
            <w:vAlign w:val="center"/>
          </w:tcPr>
          <w:p w14:paraId="38A85715">
            <w:pPr>
              <w:contextualSpacing/>
              <w:jc w:val="center"/>
              <w:rPr>
                <w:rFonts w:hint="eastAsia"/>
                <w:color w:val="auto"/>
              </w:rPr>
            </w:pPr>
          </w:p>
        </w:tc>
        <w:tc>
          <w:tcPr>
            <w:tcW w:w="1386" w:type="dxa"/>
            <w:noWrap w:val="0"/>
            <w:vAlign w:val="center"/>
          </w:tcPr>
          <w:p w14:paraId="4B10B711">
            <w:pPr>
              <w:contextualSpacing/>
              <w:jc w:val="center"/>
              <w:rPr>
                <w:rFonts w:hint="eastAsia"/>
                <w:color w:val="auto"/>
              </w:rPr>
            </w:pPr>
          </w:p>
        </w:tc>
      </w:tr>
      <w:tr w14:paraId="0C3423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600" w:hRule="atLeast"/>
          <w:jc w:val="center"/>
        </w:trPr>
        <w:tc>
          <w:tcPr>
            <w:tcW w:w="752" w:type="dxa"/>
            <w:noWrap w:val="0"/>
            <w:vAlign w:val="center"/>
          </w:tcPr>
          <w:p w14:paraId="430A12D0">
            <w:pPr>
              <w:contextualSpacing/>
              <w:jc w:val="center"/>
              <w:rPr>
                <w:rFonts w:hint="eastAsia"/>
                <w:color w:val="auto"/>
              </w:rPr>
            </w:pPr>
          </w:p>
        </w:tc>
        <w:tc>
          <w:tcPr>
            <w:tcW w:w="1516" w:type="dxa"/>
            <w:noWrap w:val="0"/>
            <w:vAlign w:val="center"/>
          </w:tcPr>
          <w:p w14:paraId="3AD2FA23">
            <w:pPr>
              <w:contextualSpacing/>
              <w:jc w:val="center"/>
              <w:rPr>
                <w:rFonts w:hint="eastAsia"/>
                <w:color w:val="auto"/>
              </w:rPr>
            </w:pPr>
          </w:p>
        </w:tc>
        <w:tc>
          <w:tcPr>
            <w:tcW w:w="1386" w:type="dxa"/>
            <w:noWrap w:val="0"/>
            <w:vAlign w:val="center"/>
          </w:tcPr>
          <w:p w14:paraId="66365F90">
            <w:pPr>
              <w:contextualSpacing/>
              <w:jc w:val="center"/>
              <w:rPr>
                <w:rFonts w:hint="eastAsia"/>
                <w:color w:val="auto"/>
              </w:rPr>
            </w:pPr>
          </w:p>
        </w:tc>
        <w:tc>
          <w:tcPr>
            <w:tcW w:w="1219" w:type="dxa"/>
            <w:noWrap w:val="0"/>
            <w:vAlign w:val="center"/>
          </w:tcPr>
          <w:p w14:paraId="55F08C1E">
            <w:pPr>
              <w:contextualSpacing/>
              <w:jc w:val="center"/>
              <w:rPr>
                <w:rFonts w:hint="eastAsia"/>
                <w:color w:val="auto"/>
              </w:rPr>
            </w:pPr>
          </w:p>
        </w:tc>
        <w:tc>
          <w:tcPr>
            <w:tcW w:w="1560" w:type="dxa"/>
            <w:noWrap w:val="0"/>
            <w:vAlign w:val="center"/>
          </w:tcPr>
          <w:p w14:paraId="3E0454EB">
            <w:pPr>
              <w:contextualSpacing/>
              <w:jc w:val="center"/>
              <w:rPr>
                <w:rFonts w:hint="eastAsia"/>
                <w:color w:val="auto"/>
              </w:rPr>
            </w:pPr>
          </w:p>
        </w:tc>
        <w:tc>
          <w:tcPr>
            <w:tcW w:w="1702" w:type="dxa"/>
            <w:noWrap w:val="0"/>
            <w:vAlign w:val="center"/>
          </w:tcPr>
          <w:p w14:paraId="4B7A2742">
            <w:pPr>
              <w:contextualSpacing/>
              <w:jc w:val="center"/>
              <w:rPr>
                <w:rFonts w:hint="eastAsia"/>
                <w:color w:val="auto"/>
              </w:rPr>
            </w:pPr>
          </w:p>
        </w:tc>
        <w:tc>
          <w:tcPr>
            <w:tcW w:w="1386" w:type="dxa"/>
            <w:noWrap w:val="0"/>
            <w:vAlign w:val="center"/>
          </w:tcPr>
          <w:p w14:paraId="667FB552">
            <w:pPr>
              <w:contextualSpacing/>
              <w:jc w:val="center"/>
              <w:rPr>
                <w:rFonts w:hint="eastAsia"/>
                <w:color w:val="auto"/>
              </w:rPr>
            </w:pPr>
          </w:p>
        </w:tc>
      </w:tr>
    </w:tbl>
    <w:p w14:paraId="0DDF75F9">
      <w:pPr>
        <w:spacing w:line="360" w:lineRule="auto"/>
        <w:jc w:val="left"/>
        <w:rPr>
          <w:b/>
          <w:color w:val="auto"/>
          <w:sz w:val="24"/>
        </w:rPr>
      </w:pPr>
    </w:p>
    <w:p w14:paraId="0837F66F">
      <w:pPr>
        <w:spacing w:line="360" w:lineRule="auto"/>
        <w:jc w:val="left"/>
        <w:rPr>
          <w:rFonts w:hint="eastAsia"/>
          <w:b/>
          <w:color w:val="auto"/>
          <w:sz w:val="24"/>
        </w:rPr>
      </w:pPr>
      <w:r>
        <w:rPr>
          <w:rFonts w:hint="eastAsia"/>
          <w:b/>
          <w:color w:val="auto"/>
          <w:sz w:val="24"/>
        </w:rPr>
        <w:t>注：供应商（仅限于供应商自己的）以上业绩需提供有关书面证明材料。“合同金额”需提供合同复印件；“是否通过验收”需提供合同验收合格或用户单位书面证明材料。</w:t>
      </w:r>
    </w:p>
    <w:p w14:paraId="12C879D4">
      <w:pPr>
        <w:spacing w:line="360" w:lineRule="auto"/>
        <w:jc w:val="left"/>
        <w:rPr>
          <w:rFonts w:hint="eastAsia"/>
          <w:b/>
          <w:color w:val="auto"/>
          <w:sz w:val="24"/>
        </w:rPr>
      </w:pPr>
    </w:p>
    <w:p w14:paraId="117C1977">
      <w:pPr>
        <w:adjustRightInd w:val="0"/>
        <w:spacing w:line="400" w:lineRule="exact"/>
        <w:jc w:val="left"/>
        <w:rPr>
          <w:rFonts w:hint="eastAsia"/>
          <w:color w:val="auto"/>
          <w:sz w:val="24"/>
        </w:rPr>
      </w:pPr>
    </w:p>
    <w:p w14:paraId="37F8F295">
      <w:pPr>
        <w:adjustRightInd w:val="0"/>
        <w:spacing w:line="360" w:lineRule="auto"/>
        <w:jc w:val="left"/>
        <w:rPr>
          <w:rFonts w:hint="eastAsia"/>
          <w:bCs/>
          <w:color w:val="auto"/>
          <w:sz w:val="24"/>
        </w:rPr>
      </w:pPr>
      <w:r>
        <w:rPr>
          <w:rFonts w:hint="eastAsia"/>
          <w:bCs/>
          <w:color w:val="auto"/>
          <w:sz w:val="24"/>
        </w:rPr>
        <w:t>供应商名称</w:t>
      </w:r>
      <w:r>
        <w:rPr>
          <w:rFonts w:hint="eastAsia"/>
          <w:b/>
          <w:color w:val="auto"/>
          <w:sz w:val="24"/>
        </w:rPr>
        <w:t>（加盖公章）</w:t>
      </w:r>
      <w:r>
        <w:rPr>
          <w:rFonts w:hint="eastAsia"/>
          <w:color w:val="auto"/>
          <w:sz w:val="24"/>
        </w:rPr>
        <w:t>：</w:t>
      </w:r>
      <w:r>
        <w:rPr>
          <w:rFonts w:hint="eastAsia"/>
          <w:bCs/>
          <w:color w:val="auto"/>
          <w:sz w:val="24"/>
          <w:u w:val="single"/>
        </w:rPr>
        <w:t xml:space="preserve">                              </w:t>
      </w:r>
      <w:r>
        <w:rPr>
          <w:bCs/>
          <w:color w:val="auto"/>
          <w:sz w:val="24"/>
          <w:u w:val="single"/>
        </w:rPr>
        <w:t xml:space="preserve">           </w:t>
      </w:r>
      <w:r>
        <w:rPr>
          <w:rFonts w:hint="eastAsia"/>
          <w:bCs/>
          <w:color w:val="auto"/>
          <w:sz w:val="24"/>
          <w:u w:val="single"/>
        </w:rPr>
        <w:t xml:space="preserve">   </w:t>
      </w:r>
    </w:p>
    <w:p w14:paraId="4794CC44">
      <w:pPr>
        <w:adjustRightInd w:val="0"/>
        <w:spacing w:line="360" w:lineRule="auto"/>
        <w:jc w:val="left"/>
        <w:rPr>
          <w:bCs/>
          <w:color w:val="auto"/>
          <w:sz w:val="24"/>
          <w:u w:val="single"/>
        </w:rPr>
      </w:pPr>
      <w:r>
        <w:rPr>
          <w:rFonts w:hint="eastAsia"/>
          <w:bCs/>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bCs/>
          <w:color w:val="auto"/>
          <w:sz w:val="24"/>
          <w:u w:val="single"/>
        </w:rPr>
        <w:t xml:space="preserve">            </w:t>
      </w:r>
    </w:p>
    <w:p w14:paraId="2D6B5FA9">
      <w:pPr>
        <w:adjustRightInd w:val="0"/>
        <w:spacing w:line="360" w:lineRule="auto"/>
        <w:jc w:val="left"/>
        <w:rPr>
          <w:rFonts w:hint="eastAsia"/>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0651477B">
      <w:pPr>
        <w:rPr>
          <w:rFonts w:hint="eastAsia"/>
          <w:color w:val="auto"/>
        </w:rPr>
      </w:pPr>
    </w:p>
    <w:p w14:paraId="45A1EA3B">
      <w:pPr>
        <w:rPr>
          <w:rFonts w:hint="eastAsia" w:eastAsia="宋体"/>
          <w:b/>
          <w:color w:val="auto"/>
          <w:sz w:val="24"/>
          <w:lang w:eastAsia="zh-CN"/>
        </w:rPr>
      </w:pPr>
      <w:bookmarkStart w:id="12" w:name="_Toc436404120"/>
      <w:bookmarkStart w:id="13" w:name="_Toc436820890"/>
      <w:bookmarkStart w:id="14" w:name="_Toc307564880"/>
      <w:bookmarkStart w:id="15" w:name="_Toc436385992"/>
      <w:bookmarkStart w:id="16" w:name="_Toc436410129"/>
      <w:r>
        <w:rPr>
          <w:rFonts w:hint="eastAsia"/>
          <w:color w:val="auto"/>
        </w:rPr>
        <w:br w:type="page"/>
      </w:r>
      <w:bookmarkEnd w:id="12"/>
      <w:bookmarkEnd w:id="13"/>
      <w:bookmarkEnd w:id="14"/>
      <w:bookmarkEnd w:id="15"/>
      <w:bookmarkEnd w:id="16"/>
      <w:r>
        <w:rPr>
          <w:b/>
          <w:color w:val="auto"/>
          <w:sz w:val="24"/>
        </w:rPr>
        <w:t>格式2-</w:t>
      </w:r>
      <w:r>
        <w:rPr>
          <w:rFonts w:hint="eastAsia"/>
          <w:b/>
          <w:color w:val="auto"/>
          <w:sz w:val="24"/>
          <w:lang w:val="en-US" w:eastAsia="zh-CN"/>
        </w:rPr>
        <w:t>9</w:t>
      </w:r>
    </w:p>
    <w:p w14:paraId="0D91AA7D">
      <w:pPr>
        <w:spacing w:line="360" w:lineRule="auto"/>
        <w:jc w:val="center"/>
        <w:outlineLvl w:val="1"/>
        <w:rPr>
          <w:rFonts w:hint="eastAsia" w:eastAsia="黑体"/>
          <w:b/>
          <w:color w:val="auto"/>
          <w:sz w:val="32"/>
          <w:szCs w:val="32"/>
        </w:rPr>
      </w:pPr>
      <w:r>
        <w:rPr>
          <w:rFonts w:hint="eastAsia" w:eastAsia="黑体"/>
          <w:b/>
          <w:color w:val="auto"/>
          <w:sz w:val="32"/>
          <w:szCs w:val="32"/>
          <w:lang w:eastAsia="zh-CN"/>
        </w:rPr>
        <w:t>九</w:t>
      </w:r>
      <w:r>
        <w:rPr>
          <w:rFonts w:hint="eastAsia" w:eastAsia="黑体"/>
          <w:b/>
          <w:color w:val="auto"/>
          <w:sz w:val="32"/>
          <w:szCs w:val="32"/>
        </w:rPr>
        <w:t>、供应商诚信情况的承诺函</w:t>
      </w:r>
    </w:p>
    <w:p w14:paraId="5768B631">
      <w:pPr>
        <w:spacing w:line="480" w:lineRule="auto"/>
        <w:rPr>
          <w:rFonts w:hint="eastAsia"/>
          <w:color w:val="auto"/>
          <w:sz w:val="24"/>
        </w:rPr>
      </w:pPr>
      <w:r>
        <w:rPr>
          <w:rFonts w:hint="eastAsia"/>
          <w:bCs/>
          <w:color w:val="auto"/>
          <w:sz w:val="24"/>
          <w:u w:val="single"/>
          <w:lang w:eastAsia="zh-CN"/>
        </w:rPr>
        <w:t>四川省乐至县中医医院</w:t>
      </w:r>
      <w:r>
        <w:rPr>
          <w:rFonts w:hint="eastAsia"/>
          <w:color w:val="auto"/>
          <w:sz w:val="24"/>
        </w:rPr>
        <w:t>：</w:t>
      </w:r>
    </w:p>
    <w:p w14:paraId="02595986">
      <w:pPr>
        <w:spacing w:line="480" w:lineRule="auto"/>
        <w:ind w:firstLine="480" w:firstLineChars="200"/>
        <w:rPr>
          <w:rFonts w:hint="eastAsia"/>
          <w:bCs/>
          <w:color w:val="auto"/>
          <w:sz w:val="24"/>
        </w:rPr>
      </w:pPr>
      <w:r>
        <w:rPr>
          <w:rFonts w:hint="eastAsia"/>
          <w:bCs/>
          <w:color w:val="auto"/>
          <w:sz w:val="24"/>
        </w:rPr>
        <w:t>本单位</w:t>
      </w:r>
      <w:r>
        <w:rPr>
          <w:rFonts w:hint="eastAsia"/>
          <w:bCs/>
          <w:color w:val="auto"/>
          <w:sz w:val="24"/>
          <w:u w:val="single"/>
        </w:rPr>
        <w:t xml:space="preserve">                   </w:t>
      </w:r>
      <w:r>
        <w:rPr>
          <w:rFonts w:hint="eastAsia"/>
          <w:bCs/>
          <w:color w:val="auto"/>
          <w:sz w:val="24"/>
        </w:rPr>
        <w:t xml:space="preserve">（供应商名称）参加 </w:t>
      </w:r>
      <w:r>
        <w:rPr>
          <w:rFonts w:hint="eastAsia"/>
          <w:bCs/>
          <w:color w:val="auto"/>
          <w:sz w:val="24"/>
          <w:u w:val="single"/>
        </w:rPr>
        <w:t xml:space="preserve">                     </w:t>
      </w:r>
      <w:r>
        <w:rPr>
          <w:rFonts w:hint="eastAsia"/>
          <w:bCs/>
          <w:color w:val="auto"/>
          <w:sz w:val="24"/>
        </w:rPr>
        <w:t>（项目名称）项目编号：</w:t>
      </w:r>
      <w:r>
        <w:rPr>
          <w:rFonts w:hint="eastAsia"/>
          <w:bCs/>
          <w:color w:val="auto"/>
          <w:sz w:val="24"/>
          <w:u w:val="single"/>
        </w:rPr>
        <w:t xml:space="preserve">                   </w:t>
      </w:r>
      <w:r>
        <w:rPr>
          <w:rFonts w:hint="eastAsia"/>
          <w:bCs/>
          <w:color w:val="auto"/>
          <w:sz w:val="24"/>
        </w:rPr>
        <w:t>的政府采购活动，根据</w:t>
      </w:r>
      <w:r>
        <w:rPr>
          <w:rFonts w:hint="eastAsia"/>
          <w:color w:val="auto"/>
          <w:kern w:val="0"/>
          <w:sz w:val="24"/>
        </w:rPr>
        <w:t>《四川省政府采购当事人诚信管理办法》（川财采[2015]33号）的规定，</w:t>
      </w:r>
      <w:r>
        <w:rPr>
          <w:rFonts w:hint="eastAsia"/>
          <w:bCs/>
          <w:color w:val="auto"/>
          <w:sz w:val="24"/>
        </w:rPr>
        <w:t>现对本单位的诚信情况进行承诺：</w:t>
      </w:r>
    </w:p>
    <w:p w14:paraId="45025D9F">
      <w:pPr>
        <w:spacing w:line="480" w:lineRule="auto"/>
        <w:ind w:firstLine="480" w:firstLineChars="200"/>
        <w:rPr>
          <w:rFonts w:hint="eastAsia"/>
          <w:bCs/>
          <w:color w:val="auto"/>
          <w:sz w:val="24"/>
        </w:rPr>
      </w:pPr>
      <w:r>
        <w:rPr>
          <w:rFonts w:hint="eastAsia"/>
          <w:bCs/>
          <w:color w:val="auto"/>
          <w:sz w:val="24"/>
        </w:rPr>
        <w:t>我单位在参加本次采购活动前被认定失信行为的有</w:t>
      </w:r>
      <w:r>
        <w:rPr>
          <w:rFonts w:hint="eastAsia"/>
          <w:bCs/>
          <w:color w:val="auto"/>
          <w:sz w:val="24"/>
          <w:u w:val="single"/>
        </w:rPr>
        <w:t xml:space="preserve">      </w:t>
      </w:r>
      <w:r>
        <w:rPr>
          <w:rFonts w:hint="eastAsia"/>
          <w:bCs/>
          <w:color w:val="auto"/>
          <w:sz w:val="24"/>
        </w:rPr>
        <w:t>次，认定时间及事项分别是：</w:t>
      </w:r>
    </w:p>
    <w:p w14:paraId="6B0070A0">
      <w:pPr>
        <w:spacing w:line="480" w:lineRule="auto"/>
        <w:ind w:firstLine="480" w:firstLineChars="200"/>
        <w:rPr>
          <w:rFonts w:hint="eastAsia"/>
          <w:bCs/>
          <w:color w:val="auto"/>
          <w:sz w:val="24"/>
        </w:rPr>
      </w:pPr>
      <w:r>
        <w:rPr>
          <w:rFonts w:hint="eastAsia"/>
          <w:bCs/>
          <w:color w:val="auto"/>
          <w:sz w:val="24"/>
        </w:rPr>
        <w:t>（一）、</w:t>
      </w:r>
    </w:p>
    <w:p w14:paraId="0188AAD9">
      <w:pPr>
        <w:spacing w:line="480" w:lineRule="auto"/>
        <w:ind w:firstLine="480" w:firstLineChars="200"/>
        <w:rPr>
          <w:rFonts w:hint="eastAsia"/>
          <w:bCs/>
          <w:color w:val="auto"/>
          <w:sz w:val="24"/>
        </w:rPr>
      </w:pPr>
      <w:r>
        <w:rPr>
          <w:rFonts w:hint="eastAsia"/>
          <w:bCs/>
          <w:color w:val="auto"/>
          <w:sz w:val="24"/>
        </w:rPr>
        <w:t>…</w:t>
      </w:r>
    </w:p>
    <w:p w14:paraId="2EA22E07">
      <w:pPr>
        <w:spacing w:line="480" w:lineRule="auto"/>
        <w:ind w:firstLine="480" w:firstLineChars="200"/>
        <w:rPr>
          <w:rFonts w:hint="eastAsia"/>
          <w:bCs/>
          <w:color w:val="auto"/>
          <w:sz w:val="24"/>
        </w:rPr>
      </w:pPr>
      <w:r>
        <w:rPr>
          <w:rFonts w:hint="eastAsia"/>
          <w:bCs/>
          <w:color w:val="auto"/>
          <w:sz w:val="24"/>
        </w:rPr>
        <w:t>如违反以上承诺，本单位愿承担一切法律责任。</w:t>
      </w:r>
    </w:p>
    <w:p w14:paraId="39AABDAA">
      <w:pPr>
        <w:adjustRightInd w:val="0"/>
        <w:spacing w:line="480" w:lineRule="auto"/>
        <w:jc w:val="left"/>
        <w:rPr>
          <w:rFonts w:hint="eastAsia"/>
          <w:color w:val="auto"/>
          <w:sz w:val="24"/>
        </w:rPr>
      </w:pPr>
    </w:p>
    <w:p w14:paraId="306B6F86">
      <w:pPr>
        <w:adjustRightInd w:val="0"/>
        <w:spacing w:line="480" w:lineRule="auto"/>
        <w:jc w:val="left"/>
        <w:rPr>
          <w:rFonts w:hint="eastAsia"/>
          <w:color w:val="auto"/>
          <w:sz w:val="24"/>
        </w:rPr>
      </w:pPr>
    </w:p>
    <w:p w14:paraId="5D558921">
      <w:pPr>
        <w:adjustRightInd w:val="0"/>
        <w:spacing w:line="480" w:lineRule="auto"/>
        <w:jc w:val="left"/>
        <w:rPr>
          <w:rFonts w:hint="eastAsia"/>
          <w:bCs/>
          <w:color w:val="auto"/>
          <w:sz w:val="24"/>
        </w:rPr>
      </w:pPr>
      <w:r>
        <w:rPr>
          <w:rFonts w:hint="eastAsia"/>
          <w:bCs/>
          <w:color w:val="auto"/>
          <w:sz w:val="24"/>
        </w:rPr>
        <w:t>供应商名称</w:t>
      </w:r>
      <w:r>
        <w:rPr>
          <w:rFonts w:hint="eastAsia"/>
          <w:b/>
          <w:color w:val="auto"/>
          <w:sz w:val="24"/>
        </w:rPr>
        <w:t>（加盖公章）</w:t>
      </w:r>
      <w:r>
        <w:rPr>
          <w:rFonts w:hint="eastAsia"/>
          <w:color w:val="auto"/>
          <w:sz w:val="24"/>
        </w:rPr>
        <w:t>：</w:t>
      </w:r>
      <w:r>
        <w:rPr>
          <w:rFonts w:hint="eastAsia"/>
          <w:bCs/>
          <w:color w:val="auto"/>
          <w:sz w:val="24"/>
          <w:u w:val="single"/>
        </w:rPr>
        <w:t xml:space="preserve">                              </w:t>
      </w:r>
      <w:r>
        <w:rPr>
          <w:bCs/>
          <w:color w:val="auto"/>
          <w:sz w:val="24"/>
          <w:u w:val="single"/>
        </w:rPr>
        <w:t xml:space="preserve">           </w:t>
      </w:r>
      <w:r>
        <w:rPr>
          <w:rFonts w:hint="eastAsia"/>
          <w:bCs/>
          <w:color w:val="auto"/>
          <w:sz w:val="24"/>
          <w:u w:val="single"/>
        </w:rPr>
        <w:t xml:space="preserve">   </w:t>
      </w:r>
    </w:p>
    <w:p w14:paraId="22DED6DB">
      <w:pPr>
        <w:adjustRightInd w:val="0"/>
        <w:spacing w:line="480" w:lineRule="auto"/>
        <w:jc w:val="left"/>
        <w:rPr>
          <w:bCs/>
          <w:color w:val="auto"/>
          <w:sz w:val="24"/>
          <w:u w:val="single"/>
        </w:rPr>
      </w:pPr>
      <w:r>
        <w:rPr>
          <w:rFonts w:hint="eastAsia"/>
          <w:bCs/>
          <w:color w:val="auto"/>
          <w:sz w:val="24"/>
        </w:rPr>
        <w:t>法定代表人或单位负责人或授权代表</w:t>
      </w:r>
      <w:r>
        <w:rPr>
          <w:rFonts w:hint="eastAsia"/>
          <w:b/>
          <w:color w:val="auto"/>
          <w:sz w:val="24"/>
        </w:rPr>
        <w:t>（签字或加盖个人名章）</w:t>
      </w:r>
      <w:r>
        <w:rPr>
          <w:rFonts w:hint="eastAsia"/>
          <w:color w:val="auto"/>
          <w:sz w:val="24"/>
        </w:rPr>
        <w:t>：</w:t>
      </w:r>
      <w:r>
        <w:rPr>
          <w:rFonts w:hint="eastAsia"/>
          <w:bCs/>
          <w:color w:val="auto"/>
          <w:sz w:val="24"/>
          <w:u w:val="single"/>
        </w:rPr>
        <w:t xml:space="preserve">            </w:t>
      </w:r>
    </w:p>
    <w:p w14:paraId="3FD57A37">
      <w:pPr>
        <w:adjustRightInd w:val="0"/>
        <w:spacing w:line="480" w:lineRule="auto"/>
        <w:jc w:val="left"/>
        <w:rPr>
          <w:rFonts w:hint="eastAsia"/>
          <w:color w:val="auto"/>
          <w:sz w:val="24"/>
        </w:rPr>
      </w:pPr>
      <w:r>
        <w:rPr>
          <w:rFonts w:hint="eastAsia"/>
          <w:bCs/>
          <w:color w:val="auto"/>
          <w:sz w:val="24"/>
        </w:rPr>
        <w:t>日      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月</w:t>
      </w:r>
      <w:r>
        <w:rPr>
          <w:rFonts w:hint="eastAsia"/>
          <w:color w:val="auto"/>
          <w:sz w:val="24"/>
          <w:u w:val="single"/>
        </w:rPr>
        <w:t xml:space="preserve">     </w:t>
      </w:r>
      <w:r>
        <w:rPr>
          <w:rFonts w:hint="eastAsia"/>
          <w:color w:val="auto"/>
          <w:sz w:val="24"/>
        </w:rPr>
        <w:t>日</w:t>
      </w:r>
    </w:p>
    <w:p w14:paraId="38FA18A9">
      <w:pPr>
        <w:rPr>
          <w:rFonts w:hint="eastAsia"/>
          <w:color w:val="auto"/>
        </w:rPr>
      </w:pPr>
    </w:p>
    <w:p w14:paraId="15D76642">
      <w:pPr>
        <w:spacing w:line="360" w:lineRule="auto"/>
        <w:jc w:val="left"/>
        <w:outlineLvl w:val="1"/>
        <w:rPr>
          <w:rFonts w:hint="eastAsia" w:eastAsia="宋体"/>
          <w:b/>
          <w:color w:val="auto"/>
          <w:sz w:val="24"/>
          <w:lang w:eastAsia="zh-CN"/>
        </w:rPr>
      </w:pPr>
      <w:r>
        <w:rPr>
          <w:color w:val="auto"/>
        </w:rPr>
        <w:br w:type="page"/>
      </w:r>
      <w:r>
        <w:rPr>
          <w:b/>
          <w:color w:val="auto"/>
          <w:sz w:val="24"/>
        </w:rPr>
        <w:t>格式2-1</w:t>
      </w:r>
      <w:r>
        <w:rPr>
          <w:rFonts w:hint="eastAsia"/>
          <w:b/>
          <w:color w:val="auto"/>
          <w:sz w:val="24"/>
          <w:lang w:val="en-US" w:eastAsia="zh-CN"/>
        </w:rPr>
        <w:t>0</w:t>
      </w:r>
    </w:p>
    <w:p w14:paraId="3893D975">
      <w:pPr>
        <w:spacing w:line="360" w:lineRule="auto"/>
        <w:jc w:val="center"/>
        <w:outlineLvl w:val="1"/>
        <w:rPr>
          <w:rFonts w:hint="eastAsia" w:eastAsia="黑体"/>
          <w:b/>
          <w:color w:val="auto"/>
          <w:sz w:val="32"/>
          <w:szCs w:val="32"/>
          <w:lang w:eastAsia="zh-CN"/>
        </w:rPr>
      </w:pPr>
      <w:r>
        <w:rPr>
          <w:rFonts w:hint="eastAsia" w:eastAsia="黑体"/>
          <w:b/>
          <w:color w:val="auto"/>
          <w:sz w:val="32"/>
          <w:szCs w:val="32"/>
        </w:rPr>
        <w:t>十、供应商类似项目业绩</w:t>
      </w:r>
      <w:r>
        <w:rPr>
          <w:rFonts w:hint="eastAsia" w:eastAsia="黑体"/>
          <w:b/>
          <w:color w:val="auto"/>
          <w:sz w:val="32"/>
          <w:szCs w:val="32"/>
          <w:lang w:eastAsia="zh-CN"/>
        </w:rPr>
        <w:t>合同或证明材料</w:t>
      </w:r>
    </w:p>
    <w:p w14:paraId="14D8FB31">
      <w:pPr>
        <w:spacing w:line="360" w:lineRule="auto"/>
        <w:jc w:val="left"/>
        <w:outlineLvl w:val="1"/>
        <w:rPr>
          <w:rFonts w:hint="eastAsia" w:eastAsia="宋体"/>
          <w:b/>
          <w:color w:val="auto"/>
          <w:sz w:val="24"/>
          <w:lang w:eastAsia="zh-CN"/>
        </w:rPr>
      </w:pPr>
      <w:r>
        <w:rPr>
          <w:bCs/>
          <w:color w:val="auto"/>
        </w:rPr>
        <w:br w:type="page"/>
      </w:r>
      <w:r>
        <w:rPr>
          <w:b/>
          <w:color w:val="auto"/>
          <w:sz w:val="24"/>
        </w:rPr>
        <w:t>格式2-1</w:t>
      </w:r>
      <w:r>
        <w:rPr>
          <w:rFonts w:hint="eastAsia"/>
          <w:b/>
          <w:color w:val="auto"/>
          <w:sz w:val="24"/>
          <w:lang w:val="en-US" w:eastAsia="zh-CN"/>
        </w:rPr>
        <w:t>1</w:t>
      </w:r>
    </w:p>
    <w:p w14:paraId="1D4DE679">
      <w:pPr>
        <w:spacing w:line="360" w:lineRule="auto"/>
        <w:jc w:val="center"/>
        <w:outlineLvl w:val="1"/>
        <w:rPr>
          <w:rFonts w:hint="eastAsia" w:eastAsia="黑体"/>
          <w:b/>
          <w:color w:val="auto"/>
          <w:sz w:val="32"/>
          <w:szCs w:val="32"/>
          <w:lang w:eastAsia="zh-CN"/>
        </w:rPr>
      </w:pPr>
      <w:bookmarkStart w:id="17" w:name="_Toc520887523"/>
      <w:r>
        <w:rPr>
          <w:rFonts w:hint="eastAsia" w:eastAsia="黑体"/>
          <w:b/>
          <w:color w:val="auto"/>
          <w:sz w:val="32"/>
          <w:szCs w:val="32"/>
        </w:rPr>
        <w:t>十</w:t>
      </w:r>
      <w:r>
        <w:rPr>
          <w:rFonts w:hint="eastAsia" w:eastAsia="黑体"/>
          <w:b/>
          <w:color w:val="auto"/>
          <w:sz w:val="32"/>
          <w:szCs w:val="32"/>
          <w:lang w:eastAsia="zh-CN"/>
        </w:rPr>
        <w:t>一</w:t>
      </w:r>
      <w:r>
        <w:rPr>
          <w:rFonts w:hint="eastAsia" w:eastAsia="黑体"/>
          <w:b/>
          <w:color w:val="auto"/>
          <w:sz w:val="32"/>
          <w:szCs w:val="32"/>
        </w:rPr>
        <w:t>、</w:t>
      </w:r>
      <w:bookmarkEnd w:id="17"/>
      <w:r>
        <w:rPr>
          <w:rFonts w:hint="eastAsia" w:eastAsia="黑体"/>
          <w:b/>
          <w:color w:val="auto"/>
          <w:sz w:val="32"/>
          <w:szCs w:val="32"/>
          <w:lang w:eastAsia="zh-CN"/>
        </w:rPr>
        <w:t>产品彩页、实物外观、服务过程等证明资料</w:t>
      </w:r>
    </w:p>
    <w:p w14:paraId="0585C42F">
      <w:pPr>
        <w:rPr>
          <w:color w:val="auto"/>
        </w:rPr>
      </w:pPr>
    </w:p>
    <w:p w14:paraId="4997F074">
      <w:pPr>
        <w:pStyle w:val="10"/>
        <w:widowControl w:val="0"/>
        <w:spacing w:line="480" w:lineRule="auto"/>
        <w:ind w:firstLine="480" w:firstLineChars="200"/>
        <w:jc w:val="both"/>
        <w:rPr>
          <w:color w:val="auto"/>
        </w:rPr>
      </w:pPr>
    </w:p>
    <w:p w14:paraId="228E57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b/>
          <w:bCs/>
          <w:color w:val="auto"/>
          <w:sz w:val="24"/>
          <w:lang w:val="en-US" w:eastAsia="zh-CN"/>
        </w:rPr>
      </w:pPr>
      <w:r>
        <w:rPr>
          <w:rFonts w:hint="eastAsia"/>
          <w:color w:val="auto"/>
          <w:lang w:eastAsia="zh-CN"/>
        </w:rPr>
        <w:t>格式自拟</w:t>
      </w:r>
    </w:p>
    <w:p w14:paraId="415CACAA"/>
    <w:p w14:paraId="64094AC1">
      <w:pPr>
        <w:pStyle w:val="5"/>
        <w:rPr>
          <w:rFonts w:hint="eastAsia"/>
          <w:lang w:eastAsia="zh-CN"/>
        </w:rPr>
      </w:pPr>
    </w:p>
    <w:sectPr>
      <w:headerReference r:id="rId3" w:type="default"/>
      <w:footerReference r:id="rId4" w:type="default"/>
      <w:pgSz w:w="11906" w:h="16838"/>
      <w:pgMar w:top="1440" w:right="1474" w:bottom="1440"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decorative"/>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
    <w:altName w:val="宋体"/>
    <w:panose1 w:val="00000000000000000000"/>
    <w:charset w:val="86"/>
    <w:family w:val="roman"/>
    <w:pitch w:val="default"/>
    <w:sig w:usb0="00000000" w:usb1="00000000" w:usb2="00000010" w:usb3="00000000" w:csb0="00040000" w:csb1="00000000"/>
  </w:font>
  <w:font w:name="方正仿宋简体">
    <w:panose1 w:val="03000509000000000000"/>
    <w:charset w:val="86"/>
    <w:family w:val="auto"/>
    <w:pitch w:val="default"/>
    <w:sig w:usb0="00000001" w:usb1="080E0000" w:usb2="00000000" w:usb3="00000000" w:csb0="00040000" w:csb1="00000000"/>
  </w:font>
  <w:font w:name="方正黑体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003" w:usb1="288F0000" w:usb2="0000000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D92DD">
    <w:pPr>
      <w:pStyle w:val="8"/>
      <w:jc w:val="center"/>
      <w:rPr>
        <w:rFonts w:hint="eastAsia"/>
      </w:rPr>
    </w:pPr>
    <w:r>
      <w:t>第</w:t>
    </w:r>
    <w:r>
      <w:fldChar w:fldCharType="begin"/>
    </w:r>
    <w:r>
      <w:instrText xml:space="preserve"> PAGE   \* MERGEFORMAT </w:instrText>
    </w:r>
    <w:r>
      <w:fldChar w:fldCharType="separate"/>
    </w:r>
    <w:r>
      <w:t>4</w:t>
    </w:r>
    <w:r>
      <w:fldChar w:fldCharType="end"/>
    </w:r>
    <w: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6BB1D">
    <w:pPr>
      <w:pStyle w:val="9"/>
      <w:jc w:val="left"/>
      <w:rPr>
        <w:rFonts w:hint="eastAsia"/>
        <w:lang w:eastAsia="zh-CN"/>
      </w:rPr>
    </w:pPr>
    <w:r>
      <w:rPr>
        <w:rFonts w:hint="eastAsia" w:ascii="微软雅黑" w:hAnsi="微软雅黑" w:eastAsia="微软雅黑"/>
        <w:szCs w:val="21"/>
        <w:lang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3MGUwZmRmNmNlNDY4Y2IxNGJlMGIxNGJmNzRhMzMifQ=="/>
  </w:docVars>
  <w:rsids>
    <w:rsidRoot w:val="73BE3DBE"/>
    <w:rsid w:val="00765B27"/>
    <w:rsid w:val="0113452B"/>
    <w:rsid w:val="01D76F05"/>
    <w:rsid w:val="052676B9"/>
    <w:rsid w:val="058326CB"/>
    <w:rsid w:val="05E732EC"/>
    <w:rsid w:val="070D70B2"/>
    <w:rsid w:val="076C586C"/>
    <w:rsid w:val="07FC210E"/>
    <w:rsid w:val="080C4B99"/>
    <w:rsid w:val="08B90724"/>
    <w:rsid w:val="08ED6E6B"/>
    <w:rsid w:val="0A505F27"/>
    <w:rsid w:val="0B420FC5"/>
    <w:rsid w:val="0BF87683"/>
    <w:rsid w:val="0C193AD3"/>
    <w:rsid w:val="0C37754C"/>
    <w:rsid w:val="0D904498"/>
    <w:rsid w:val="0DA14A66"/>
    <w:rsid w:val="0EAC6E81"/>
    <w:rsid w:val="0EC324BC"/>
    <w:rsid w:val="0F131D2B"/>
    <w:rsid w:val="11C34AC6"/>
    <w:rsid w:val="123B7490"/>
    <w:rsid w:val="12413D84"/>
    <w:rsid w:val="139F41BE"/>
    <w:rsid w:val="15CA4476"/>
    <w:rsid w:val="190F67FC"/>
    <w:rsid w:val="199C7249"/>
    <w:rsid w:val="19B234FC"/>
    <w:rsid w:val="19E24466"/>
    <w:rsid w:val="1A4268EB"/>
    <w:rsid w:val="1B34092A"/>
    <w:rsid w:val="1B4B7A22"/>
    <w:rsid w:val="1B7A31D2"/>
    <w:rsid w:val="1B93689C"/>
    <w:rsid w:val="1BB455C7"/>
    <w:rsid w:val="1BE35EAC"/>
    <w:rsid w:val="1C5D4C9E"/>
    <w:rsid w:val="1D5B3CB8"/>
    <w:rsid w:val="1E563A15"/>
    <w:rsid w:val="204B4278"/>
    <w:rsid w:val="20BD2C66"/>
    <w:rsid w:val="20C022E7"/>
    <w:rsid w:val="22874107"/>
    <w:rsid w:val="23025497"/>
    <w:rsid w:val="247D23EE"/>
    <w:rsid w:val="268D5392"/>
    <w:rsid w:val="26B83066"/>
    <w:rsid w:val="2732757E"/>
    <w:rsid w:val="29DD3332"/>
    <w:rsid w:val="2A7F4FF2"/>
    <w:rsid w:val="2AEF03C9"/>
    <w:rsid w:val="2C1D737B"/>
    <w:rsid w:val="2CFE01FD"/>
    <w:rsid w:val="2D5E54C7"/>
    <w:rsid w:val="3125515C"/>
    <w:rsid w:val="31D7203F"/>
    <w:rsid w:val="32C97752"/>
    <w:rsid w:val="337C2B8E"/>
    <w:rsid w:val="343A6C9E"/>
    <w:rsid w:val="34D04DC8"/>
    <w:rsid w:val="34DB4661"/>
    <w:rsid w:val="35011425"/>
    <w:rsid w:val="355210DD"/>
    <w:rsid w:val="35D147BF"/>
    <w:rsid w:val="39382F3B"/>
    <w:rsid w:val="396B1563"/>
    <w:rsid w:val="39A53E47"/>
    <w:rsid w:val="3B3A7E7C"/>
    <w:rsid w:val="3B4F38FE"/>
    <w:rsid w:val="3B6946AF"/>
    <w:rsid w:val="3D4E0529"/>
    <w:rsid w:val="3DD84CED"/>
    <w:rsid w:val="3E143530"/>
    <w:rsid w:val="3E1A6288"/>
    <w:rsid w:val="3F37192F"/>
    <w:rsid w:val="3F817A20"/>
    <w:rsid w:val="3FFB783A"/>
    <w:rsid w:val="40326890"/>
    <w:rsid w:val="416F7716"/>
    <w:rsid w:val="41913ED7"/>
    <w:rsid w:val="431C1488"/>
    <w:rsid w:val="4450663B"/>
    <w:rsid w:val="45AE3BBD"/>
    <w:rsid w:val="45BE56E6"/>
    <w:rsid w:val="463D02E0"/>
    <w:rsid w:val="473435B1"/>
    <w:rsid w:val="4784434F"/>
    <w:rsid w:val="483D5EBF"/>
    <w:rsid w:val="49537854"/>
    <w:rsid w:val="4968677D"/>
    <w:rsid w:val="496C59AA"/>
    <w:rsid w:val="4A113BF4"/>
    <w:rsid w:val="4A8C7685"/>
    <w:rsid w:val="4B693428"/>
    <w:rsid w:val="4B7A5797"/>
    <w:rsid w:val="4C911B0F"/>
    <w:rsid w:val="4C98546D"/>
    <w:rsid w:val="4CE91A44"/>
    <w:rsid w:val="4E375A78"/>
    <w:rsid w:val="4E6D1482"/>
    <w:rsid w:val="4EB40E5E"/>
    <w:rsid w:val="4FA56E20"/>
    <w:rsid w:val="4FD25A40"/>
    <w:rsid w:val="521808E1"/>
    <w:rsid w:val="526606C2"/>
    <w:rsid w:val="53566988"/>
    <w:rsid w:val="540D674C"/>
    <w:rsid w:val="54416A0B"/>
    <w:rsid w:val="54CD53FD"/>
    <w:rsid w:val="54D740BB"/>
    <w:rsid w:val="550D6CC7"/>
    <w:rsid w:val="553710B6"/>
    <w:rsid w:val="5581061F"/>
    <w:rsid w:val="57460AC2"/>
    <w:rsid w:val="57FE2DBA"/>
    <w:rsid w:val="58A261CC"/>
    <w:rsid w:val="5B03100B"/>
    <w:rsid w:val="5B774864"/>
    <w:rsid w:val="5B7F21EA"/>
    <w:rsid w:val="5BA858A7"/>
    <w:rsid w:val="5C337607"/>
    <w:rsid w:val="5CEE5E83"/>
    <w:rsid w:val="5DED2098"/>
    <w:rsid w:val="5E070FAB"/>
    <w:rsid w:val="5E8C5954"/>
    <w:rsid w:val="62015FC0"/>
    <w:rsid w:val="62164CF8"/>
    <w:rsid w:val="680D2506"/>
    <w:rsid w:val="682317C9"/>
    <w:rsid w:val="68C22BD8"/>
    <w:rsid w:val="697728DD"/>
    <w:rsid w:val="6A617C95"/>
    <w:rsid w:val="6AD246EE"/>
    <w:rsid w:val="6BBF4CF2"/>
    <w:rsid w:val="6E316E36"/>
    <w:rsid w:val="6E97280B"/>
    <w:rsid w:val="703F06C0"/>
    <w:rsid w:val="73BE3DBE"/>
    <w:rsid w:val="7497197F"/>
    <w:rsid w:val="7510630A"/>
    <w:rsid w:val="75CE7B37"/>
    <w:rsid w:val="77813724"/>
    <w:rsid w:val="79083B29"/>
    <w:rsid w:val="7DAC7021"/>
    <w:rsid w:val="7DC223A1"/>
    <w:rsid w:val="7F8322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qFormat/>
    <w:uiPriority w:val="0"/>
    <w:pPr>
      <w:keepNext/>
      <w:keepLines/>
      <w:spacing w:before="260" w:beforeLines="0" w:after="260" w:afterLines="0" w:line="415" w:lineRule="auto"/>
      <w:outlineLvl w:val="2"/>
    </w:pPr>
    <w:rPr>
      <w:b/>
      <w:bCs/>
      <w:kern w:val="0"/>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pPr>
      <w:widowControl/>
      <w:spacing w:after="120"/>
      <w:jc w:val="left"/>
    </w:pPr>
    <w:rPr>
      <w:kern w:val="0"/>
      <w:sz w:val="24"/>
      <w:szCs w:val="24"/>
    </w:rPr>
  </w:style>
  <w:style w:type="paragraph" w:styleId="6">
    <w:name w:val="Body Text Indent"/>
    <w:basedOn w:val="1"/>
    <w:qFormat/>
    <w:uiPriority w:val="0"/>
    <w:pPr>
      <w:ind w:firstLine="630"/>
    </w:pPr>
    <w:rPr>
      <w:sz w:val="32"/>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header"/>
    <w:basedOn w:val="1"/>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1">
    <w:name w:val="Body Text First Indent"/>
    <w:basedOn w:val="5"/>
    <w:unhideWhenUsed/>
    <w:qFormat/>
    <w:uiPriority w:val="99"/>
    <w:pPr>
      <w:spacing w:line="240" w:lineRule="auto"/>
      <w:ind w:firstLine="420" w:firstLineChars="100"/>
    </w:pPr>
    <w:rPr>
      <w:szCs w:val="22"/>
    </w:rPr>
  </w:style>
  <w:style w:type="table" w:styleId="13">
    <w:name w:val="Table Grid"/>
    <w:basedOn w:val="12"/>
    <w:qFormat/>
    <w:uiPriority w:val="0"/>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unhideWhenUsed/>
    <w:qFormat/>
    <w:uiPriority w:val="0"/>
    <w:rPr>
      <w:sz w:val="21"/>
      <w:szCs w:val="21"/>
    </w:rPr>
  </w:style>
  <w:style w:type="paragraph" w:customStyle="1" w:styleId="16">
    <w:name w:val="BodyText"/>
    <w:basedOn w:val="1"/>
    <w:next w:val="1"/>
    <w:qFormat/>
    <w:uiPriority w:val="0"/>
    <w:pPr>
      <w:jc w:val="both"/>
      <w:textAlignment w:val="baseline"/>
    </w:pPr>
  </w:style>
  <w:style w:type="paragraph" w:customStyle="1" w:styleId="17">
    <w:name w:val="首行缩进"/>
    <w:basedOn w:val="1"/>
    <w:qFormat/>
    <w:uiPriority w:val="0"/>
    <w:pPr>
      <w:adjustRightInd w:val="0"/>
      <w:snapToGrid w:val="0"/>
    </w:pPr>
    <w:rPr>
      <w:rFonts w:ascii="Times New Roman" w:hAnsi="Times New Roman"/>
      <w:kern w:val="2"/>
      <w:sz w:val="24"/>
      <w:szCs w:val="24"/>
      <w:lang w:val="zh-CN"/>
    </w:rPr>
  </w:style>
  <w:style w:type="paragraph" w:styleId="18">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19">
    <w:name w:val="Default"/>
    <w:qFormat/>
    <w:uiPriority w:val="99"/>
    <w:pPr>
      <w:widowControl w:val="0"/>
      <w:autoSpaceDE w:val="0"/>
      <w:autoSpaceDN w:val="0"/>
      <w:adjustRightInd w:val="0"/>
    </w:pPr>
    <w:rPr>
      <w:rFonts w:ascii="......." w:hAnsi="......." w:eastAsia="......." w:cs="......."/>
      <w:color w:val="000000"/>
      <w:sz w:val="24"/>
      <w:szCs w:val="24"/>
      <w:lang w:val="en-US" w:eastAsia="zh-CN" w:bidi="ar-SA"/>
    </w:rPr>
  </w:style>
  <w:style w:type="character" w:customStyle="1" w:styleId="20">
    <w:name w:val="font71"/>
    <w:basedOn w:val="14"/>
    <w:qFormat/>
    <w:uiPriority w:val="0"/>
    <w:rPr>
      <w:rFonts w:hint="eastAsia" w:ascii="宋体" w:hAnsi="宋体" w:eastAsia="宋体" w:cs="宋体"/>
      <w:b/>
      <w:bCs/>
      <w:color w:val="000000"/>
      <w:sz w:val="32"/>
      <w:szCs w:val="32"/>
      <w:u w:val="none"/>
    </w:rPr>
  </w:style>
  <w:style w:type="character" w:customStyle="1" w:styleId="21">
    <w:name w:val="font41"/>
    <w:basedOn w:val="14"/>
    <w:qFormat/>
    <w:uiPriority w:val="0"/>
    <w:rPr>
      <w:rFonts w:hint="eastAsia" w:ascii="宋体" w:hAnsi="宋体" w:eastAsia="宋体" w:cs="宋体"/>
      <w:b/>
      <w:bCs/>
      <w:color w:val="000000"/>
      <w:sz w:val="24"/>
      <w:szCs w:val="24"/>
      <w:u w:val="none"/>
    </w:rPr>
  </w:style>
  <w:style w:type="character" w:customStyle="1" w:styleId="22">
    <w:name w:val="font11"/>
    <w:basedOn w:val="14"/>
    <w:qFormat/>
    <w:uiPriority w:val="0"/>
    <w:rPr>
      <w:rFonts w:hint="eastAsia" w:ascii="宋体" w:hAnsi="宋体" w:eastAsia="宋体" w:cs="宋体"/>
      <w:color w:val="000000"/>
      <w:sz w:val="24"/>
      <w:szCs w:val="24"/>
      <w:u w:val="none"/>
    </w:rPr>
  </w:style>
  <w:style w:type="paragraph" w:customStyle="1" w:styleId="23">
    <w:name w:val="标题 5（有编号）（绿盟科技）"/>
    <w:basedOn w:val="1"/>
    <w:next w:val="24"/>
    <w:qFormat/>
    <w:uiPriority w:val="0"/>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5">
    <w:name w:val="font21"/>
    <w:basedOn w:val="14"/>
    <w:qFormat/>
    <w:uiPriority w:val="0"/>
    <w:rPr>
      <w:rFonts w:ascii="方正仿宋简体" w:hAnsi="方正仿宋简体" w:eastAsia="方正仿宋简体" w:cs="方正仿宋简体"/>
      <w:b/>
      <w:bCs/>
      <w:color w:val="000000"/>
      <w:sz w:val="28"/>
      <w:szCs w:val="28"/>
      <w:u w:val="none"/>
    </w:rPr>
  </w:style>
  <w:style w:type="character" w:customStyle="1" w:styleId="26">
    <w:name w:val="font01"/>
    <w:basedOn w:val="1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NULL" TargetMode="Externa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6226</Words>
  <Characters>7271</Characters>
  <Lines>0</Lines>
  <Paragraphs>0</Paragraphs>
  <TotalTime>2</TotalTime>
  <ScaleCrop>false</ScaleCrop>
  <LinksUpToDate>false</LinksUpToDate>
  <CharactersWithSpaces>8620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2023-01-30T08:47:00Z</dcterms:created>
  <dc:creator>Administrator</dc:creator>
  <cp:lastModifiedBy>胖大海</cp:lastModifiedBy>
  <dcterms:modified xsi:type="dcterms:W3CDTF">2026-09-11T06:51:33Z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81C6C3CE05544642AC0A352E00EB8FDA_13</vt:lpwstr>
  </property>
  <property fmtid="{D5CDD505-2E9C-101B-9397-08002B2CF9AE}" pid="4" name="KSOTemplateDocerSaveRecord">
    <vt:lpwstr>eyJoZGlkIjoiNzE3MGUwZmRmNmNlNDY4Y2IxNGJlMGIxNGJmNzRhMzMiLCJ1c2VySWQiOiI3MjUwNDU1MDEifQ==</vt:lpwstr>
  </property>
</Properties>
</file>