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63E48">
      <w:pPr>
        <w:pStyle w:val="2"/>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17652"/>
      <w:bookmarkStart w:id="1" w:name="_Toc3056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52E1456B">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乐至县中医医院灭菌类医疗耗材采购</w:t>
      </w:r>
      <w:r>
        <w:rPr>
          <w:rFonts w:hint="eastAsia" w:ascii="仿宋" w:hAnsi="仿宋" w:eastAsia="仿宋" w:cs="仿宋"/>
          <w:color w:val="000000"/>
          <w:sz w:val="21"/>
          <w:szCs w:val="21"/>
          <w:highlight w:val="none"/>
          <w:lang w:val="en-US" w:eastAsia="zh-CN"/>
        </w:rPr>
        <w:t>项目</w:t>
      </w:r>
    </w:p>
    <w:p w14:paraId="48A420E9">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color w:val="000000"/>
          <w:sz w:val="21"/>
          <w:szCs w:val="21"/>
          <w:highlight w:val="none"/>
          <w:lang w:eastAsia="zh-CN"/>
        </w:rPr>
        <w:t>预算金额</w:t>
      </w:r>
      <w:r>
        <w:rPr>
          <w:rFonts w:hint="eastAsia" w:ascii="仿宋" w:hAnsi="仿宋" w:eastAsia="仿宋" w:cs="仿宋"/>
          <w:i w:val="0"/>
          <w:iCs w:val="0"/>
          <w:color w:val="000000"/>
          <w:kern w:val="0"/>
          <w:sz w:val="21"/>
          <w:szCs w:val="21"/>
          <w:u w:val="none"/>
          <w:lang w:val="en-US" w:eastAsia="zh-CN" w:bidi="ar"/>
        </w:rPr>
        <w:t>131971.23</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最高限价</w:t>
      </w:r>
      <w:r>
        <w:rPr>
          <w:rFonts w:hint="eastAsia" w:ascii="仿宋" w:hAnsi="仿宋" w:eastAsia="仿宋" w:cs="仿宋"/>
          <w:i w:val="0"/>
          <w:iCs w:val="0"/>
          <w:color w:val="000000"/>
          <w:kern w:val="0"/>
          <w:sz w:val="21"/>
          <w:szCs w:val="21"/>
          <w:u w:val="none"/>
          <w:lang w:val="en-US" w:eastAsia="zh-CN" w:bidi="ar"/>
        </w:rPr>
        <w:t>131971.23</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7E44E50F">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b/>
          <w:bCs w:val="0"/>
          <w:color w:val="000000"/>
          <w:sz w:val="21"/>
          <w:szCs w:val="21"/>
          <w:lang w:eastAsia="zh-CN"/>
        </w:rPr>
      </w:pPr>
      <w:r>
        <w:rPr>
          <w:rFonts w:hint="eastAsia" w:ascii="仿宋" w:hAnsi="仿宋" w:eastAsia="仿宋" w:cs="仿宋"/>
          <w:b/>
          <w:bCs w:val="0"/>
          <w:color w:val="000000"/>
          <w:sz w:val="21"/>
          <w:szCs w:val="21"/>
          <w:lang w:eastAsia="zh-CN"/>
        </w:rPr>
        <w:t>三、项目内容：</w:t>
      </w:r>
      <w:bookmarkEnd w:id="0"/>
      <w:bookmarkEnd w:id="1"/>
    </w:p>
    <w:tbl>
      <w:tblPr>
        <w:tblStyle w:val="5"/>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2268"/>
        <w:gridCol w:w="1685"/>
        <w:gridCol w:w="516"/>
        <w:gridCol w:w="741"/>
        <w:gridCol w:w="944"/>
        <w:gridCol w:w="1161"/>
      </w:tblGrid>
      <w:tr w14:paraId="418E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8CA8">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Style w:val="14"/>
                <w:lang w:val="en-US" w:eastAsia="zh-CN"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38A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14"/>
                <w:lang w:val="en-US" w:eastAsia="zh-CN" w:bidi="ar"/>
              </w:rPr>
              <w:t>物品名称</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C9C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14"/>
                <w:lang w:val="en-US" w:eastAsia="zh-CN" w:bidi="ar"/>
              </w:rPr>
              <w:t>基本规格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3B5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14"/>
                <w:lang w:val="en-US" w:eastAsia="zh-CN" w:bidi="ar"/>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89D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2F3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最高限单价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2D4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最高限总价</w:t>
            </w:r>
          </w:p>
        </w:tc>
      </w:tr>
      <w:tr w14:paraId="4585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9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E2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压力蒸汽灭菌指示胶带</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84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20mm*50m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57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83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1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02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7200</w:t>
            </w:r>
          </w:p>
        </w:tc>
      </w:tr>
      <w:tr w14:paraId="3FFB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1B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98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过氧化氢低温等离子体灭菌化学指示胶带</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6C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20mm*35m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6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1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03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7E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1520</w:t>
            </w:r>
          </w:p>
        </w:tc>
      </w:tr>
      <w:tr w14:paraId="7B49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14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77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压力蒸汽灭菌指示标签</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7C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500片/卷</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70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44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63000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AE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8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17010</w:t>
            </w:r>
          </w:p>
        </w:tc>
      </w:tr>
      <w:tr w14:paraId="2002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C6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FE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水垢去除剂</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D7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4L/桶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E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26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4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A1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3200</w:t>
            </w:r>
          </w:p>
        </w:tc>
      </w:tr>
      <w:tr w14:paraId="48F4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D3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7B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浓缩型润滑剂</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0D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5L/桶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6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9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54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B4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12480</w:t>
            </w:r>
          </w:p>
        </w:tc>
      </w:tr>
      <w:tr w14:paraId="49FF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E0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C9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多酶清洗剂</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0A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5L/桶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3E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6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B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7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12000</w:t>
            </w:r>
          </w:p>
        </w:tc>
      </w:tr>
      <w:tr w14:paraId="0AE3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87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A0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特卫强卷带</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100mm*100m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8D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91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4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B8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4950</w:t>
            </w:r>
          </w:p>
        </w:tc>
      </w:tr>
      <w:tr w14:paraId="78F8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8D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C4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特卫强卷带</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15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150mm*100m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88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4A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F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AE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r>
      <w:tr w14:paraId="018C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6C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C3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特卫强卷带</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DC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200mm*100m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EC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FD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6E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84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2280</w:t>
            </w:r>
          </w:p>
        </w:tc>
      </w:tr>
      <w:tr w14:paraId="4022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50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E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特卫强卷带</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1E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250mm*100m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0E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EF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FD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4D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2640</w:t>
            </w:r>
          </w:p>
        </w:tc>
      </w:tr>
      <w:tr w14:paraId="183A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01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74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除锈剂</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E2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4L/桶 小口</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E1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E8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84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0D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3360</w:t>
            </w:r>
          </w:p>
        </w:tc>
      </w:tr>
      <w:tr w14:paraId="3C0D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D7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A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过氧化氢低温等离子体灭菌指示卡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7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200片/盒</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0D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FE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5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4B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880</w:t>
            </w:r>
          </w:p>
        </w:tc>
      </w:tr>
      <w:tr w14:paraId="7FDE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94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12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医用灭菌包装材料</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D5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55mm*200m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5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F6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B2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r>
      <w:tr w14:paraId="7522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52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医用灭菌包装材料</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9A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100mm*200m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B5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4A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82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C7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r>
      <w:tr w14:paraId="0E45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07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5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医用灭菌包装材料</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F5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150mm*200m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12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3A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AB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6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w:t>
            </w:r>
          </w:p>
        </w:tc>
      </w:tr>
      <w:tr w14:paraId="1069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92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5D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医用灭菌包装材料</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3A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250mm*200m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60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D9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BD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D9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660</w:t>
            </w:r>
          </w:p>
        </w:tc>
      </w:tr>
      <w:tr w14:paraId="3087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50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灭菌包装材料</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F5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200mm*100m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88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31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BC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2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11200</w:t>
            </w:r>
          </w:p>
        </w:tc>
      </w:tr>
      <w:tr w14:paraId="4A09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C5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8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过氧乙酸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1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5L</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37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95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F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9660</w:t>
            </w:r>
          </w:p>
        </w:tc>
      </w:tr>
      <w:tr w14:paraId="006A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2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3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医用灭菌包装无纺布</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DA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50g 蓝色 1200mm*1200mm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9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07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F0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D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4160</w:t>
            </w:r>
          </w:p>
        </w:tc>
      </w:tr>
      <w:tr w14:paraId="0F34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DD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C5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医用灭菌包装无纺布</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B1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50g 蓝色 800mm*800mm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C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97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5B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4500</w:t>
            </w:r>
          </w:p>
        </w:tc>
      </w:tr>
      <w:tr w14:paraId="163E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EE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75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医用灭菌包装无纺布</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A9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50g 蓝色 1000mm*1000mm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34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87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93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E9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1650</w:t>
            </w:r>
          </w:p>
        </w:tc>
      </w:tr>
      <w:tr w14:paraId="3029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A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F4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压力蒸汽灭菌化学测试包</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8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40个/箱</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9D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B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CD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D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8580</w:t>
            </w:r>
          </w:p>
        </w:tc>
      </w:tr>
      <w:tr w14:paraId="3B75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2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F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B-D实验包</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E3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40个/箱</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D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97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D3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E3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11000</w:t>
            </w:r>
          </w:p>
        </w:tc>
      </w:tr>
      <w:tr w14:paraId="3C21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AF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5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压力蒸汽灭菌化学指示卡（</w:t>
            </w:r>
            <w:r>
              <w:rPr>
                <w:rFonts w:hint="eastAsia" w:ascii="仿宋" w:hAnsi="仿宋" w:eastAsia="仿宋" w:cs="仿宋"/>
                <w:i w:val="0"/>
                <w:iCs w:val="0"/>
                <w:color w:val="000000"/>
                <w:kern w:val="0"/>
                <w:sz w:val="20"/>
                <w:szCs w:val="20"/>
                <w:u w:val="none"/>
                <w:lang w:val="en-US" w:eastAsia="zh-CN" w:bidi="ar"/>
              </w:rPr>
              <w:t>132°、134°</w:t>
            </w:r>
            <w:r>
              <w:rPr>
                <w:rStyle w:val="15"/>
                <w:lang w:val="en-US" w:eastAsia="zh-CN" w:bidi="ar"/>
              </w:rPr>
              <w:t>）</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2A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200片/盒或者250片/盒</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56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94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271</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B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81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35.23</w:t>
            </w:r>
          </w:p>
        </w:tc>
      </w:tr>
      <w:tr w14:paraId="45F1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9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2D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中性多酶清洗剂</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6C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5L</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7E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567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C925">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360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FD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7200</w:t>
            </w:r>
          </w:p>
        </w:tc>
      </w:tr>
      <w:tr w14:paraId="692E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2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3B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压力蒸汽灭菌爬形式化学指示卡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50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200片/袋</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9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6E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28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D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996</w:t>
            </w:r>
          </w:p>
        </w:tc>
      </w:tr>
      <w:tr w14:paraId="2A59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5C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3F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过氧化氢低温等离子体灭菌过程指示标签</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6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500片/卷</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FC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CE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0F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3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2800</w:t>
            </w:r>
          </w:p>
        </w:tc>
      </w:tr>
      <w:tr w14:paraId="6859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E632">
            <w:pPr>
              <w:jc w:val="center"/>
              <w:rPr>
                <w:rFonts w:hint="eastAsia" w:ascii="仿宋" w:hAnsi="仿宋" w:eastAsia="仿宋" w:cs="仿宋"/>
                <w:i w:val="0"/>
                <w:iCs w:val="0"/>
                <w:color w:val="000000"/>
                <w:sz w:val="21"/>
                <w:szCs w:val="21"/>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B2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5"/>
                <w:lang w:val="en-US" w:eastAsia="zh-CN" w:bidi="ar"/>
              </w:rPr>
              <w:t>合计</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5B67">
            <w:pPr>
              <w:jc w:val="center"/>
              <w:rPr>
                <w:rFonts w:hint="eastAsia" w:ascii="仿宋" w:hAnsi="仿宋" w:eastAsia="仿宋" w:cs="仿宋"/>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5E2B">
            <w:pPr>
              <w:jc w:val="center"/>
              <w:rPr>
                <w:rFonts w:hint="eastAsia" w:ascii="仿宋" w:hAnsi="仿宋" w:eastAsia="仿宋" w:cs="仿宋"/>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FD21">
            <w:pPr>
              <w:jc w:val="center"/>
              <w:rPr>
                <w:rFonts w:hint="eastAsia" w:ascii="仿宋" w:hAnsi="仿宋" w:eastAsia="仿宋" w:cs="仿宋"/>
                <w:i w:val="0"/>
                <w:iCs w:val="0"/>
                <w:color w:val="000000"/>
                <w:sz w:val="21"/>
                <w:szCs w:val="21"/>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C97A">
            <w:pPr>
              <w:jc w:val="center"/>
              <w:rPr>
                <w:rFonts w:hint="eastAsia" w:ascii="仿宋" w:hAnsi="仿宋" w:eastAsia="仿宋" w:cs="仿宋"/>
                <w:i w:val="0"/>
                <w:iCs w:val="0"/>
                <w:color w:val="000000"/>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5F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138891.23</w:t>
            </w:r>
          </w:p>
        </w:tc>
      </w:tr>
    </w:tbl>
    <w:p w14:paraId="733C951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kern w:val="2"/>
          <w:sz w:val="21"/>
          <w:szCs w:val="21"/>
          <w:lang w:val="en-US" w:eastAsia="zh-CN" w:bidi="ar-SA"/>
        </w:rPr>
      </w:pPr>
    </w:p>
    <w:p w14:paraId="0164F77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kern w:val="2"/>
          <w:sz w:val="21"/>
          <w:szCs w:val="21"/>
          <w:lang w:val="en-US" w:eastAsia="zh-CN" w:bidi="ar-SA"/>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73C8D44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jc w:val="both"/>
        <w:textAlignment w:val="auto"/>
        <w:rPr>
          <w:rFonts w:hint="eastAsia" w:ascii="仿宋" w:hAnsi="仿宋" w:eastAsia="仿宋" w:cs="仿宋"/>
          <w:b/>
          <w:bCs/>
          <w:sz w:val="21"/>
          <w:szCs w:val="21"/>
          <w:lang w:val="en-US" w:eastAsia="zh-CN"/>
        </w:rPr>
      </w:pPr>
    </w:p>
    <w:tbl>
      <w:tblPr>
        <w:tblStyle w:val="5"/>
        <w:tblW w:w="9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1247"/>
        <w:gridCol w:w="7952"/>
      </w:tblGrid>
      <w:tr w14:paraId="79A9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6D19">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325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物品名称</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05C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技术要求</w:t>
            </w:r>
          </w:p>
        </w:tc>
      </w:tr>
      <w:tr w14:paraId="38E9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36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94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压力蒸汽灭菌指示胶带</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14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1.产品为无铅产品，并经过第三方权威机构检测认证；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2.采用纳米超疏水技术，具有防冷凝水、蒸汽可穿透、精确指示灭菌过程的特点。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3.采用耐蒸汽高温专用胶，对医用包装材料封包牢固、无残胶。</w:t>
            </w:r>
          </w:p>
        </w:tc>
      </w:tr>
      <w:tr w14:paraId="1F98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BB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4C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过氧化氢低温等离子体灭菌化学指示胶带</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AB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1.适用于过氧化氢低温等离子体灭菌过程指示，用于标示灭菌包是否经过灭菌处理，不可用于指示灭菌效果。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2.过氧化氢低温等离子体灭菌化学指示胶带上指示剂在运行一个标准灭菌程序后颜色变为黄色。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3.胶水配方需满足无纺布专用,保证粘性,使用后不残胶不飞胶，保证包装完整。</w:t>
            </w:r>
          </w:p>
        </w:tc>
      </w:tr>
      <w:tr w14:paraId="7E49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AC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4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压力蒸汽灭菌指示标签</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8A61">
            <w:pPr>
              <w:keepNext w:val="0"/>
              <w:keepLines w:val="0"/>
              <w:widowControl/>
              <w:suppressLineNumbers w:val="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1.规格需包含55mm*78mm  77mm*50mm  ,带有指示物可根据需求定做所需规格。</w:t>
            </w:r>
          </w:p>
          <w:p w14:paraId="577D9B60">
            <w:pPr>
              <w:keepNext w:val="0"/>
              <w:keepLines w:val="0"/>
              <w:widowControl/>
              <w:suppressLineNumbers w:val="0"/>
              <w:jc w:val="left"/>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2.材质需双层双联设计的合成纸经高温灭菌后保持较好的外观和性能表现，无气味不易断裂。</w:t>
            </w:r>
          </w:p>
          <w:p w14:paraId="344B759A">
            <w:pPr>
              <w:keepNext w:val="0"/>
              <w:keepLines w:val="0"/>
              <w:widowControl/>
              <w:suppressLineNumbers w:val="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3.生产厂家需具备消毒产品生产企业卫生许可证，企业通过ISO 13485质量体系认证；</w:t>
            </w:r>
          </w:p>
          <w:p w14:paraId="38575DB1">
            <w:pPr>
              <w:keepNext w:val="0"/>
              <w:keepLines w:val="0"/>
              <w:widowControl/>
              <w:suppressLineNumbers w:val="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4.生产车间环境符合10万级洁净车间的要求，并取得相关的检验报告；</w:t>
            </w:r>
          </w:p>
          <w:p w14:paraId="705B373D">
            <w:pPr>
              <w:keepNext w:val="0"/>
              <w:keepLines w:val="0"/>
              <w:widowControl/>
              <w:suppressLineNumbers w:val="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5.指示用油墨不含铅，并提供第三方检验报告；；</w:t>
            </w:r>
          </w:p>
          <w:p w14:paraId="7ACEEDEF">
            <w:pPr>
              <w:keepNext w:val="0"/>
              <w:keepLines w:val="0"/>
              <w:widowControl/>
              <w:suppressLineNumbers w:val="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6.打印层有易撕口设计，方便使用。</w:t>
            </w:r>
          </w:p>
          <w:p w14:paraId="78050739">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7.卷状标签性能符合拉伸强度：≥25N/25mm；剥离强度（对钢180°）：≥8.5N/25mm。</w:t>
            </w:r>
          </w:p>
        </w:tc>
      </w:tr>
      <w:tr w14:paraId="06D5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9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1E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水垢去除剂</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22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1.产品成分为磷酸，pH值为酸性，兼容手工及机器清洗，未检出荧光增白剂、甲醛、甲醇、砷、重金属。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2.去除陈年水垢，适用于所有不锈钢材质器械、台面和设备。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3.高温实验、低温实验符合《医用清洗剂卫生要求》T/WSJD002-2019的要求。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4.透明桶包装，便于直接观察清洗剂是否有絮状物、分层等现象。</w:t>
            </w:r>
          </w:p>
        </w:tc>
      </w:tr>
      <w:tr w14:paraId="5FCB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B5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81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浓缩型润滑剂</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D1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1.成分为不含硅的水溶性矿物油，水溶性技术，无油性，无粘性，无毒（有毒理报告支持），不含硅、润滑、防锈、不影响灭菌因子穿透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2.适用于所有手术器械、内窥镜等金属器械，也适用塑料、橡胶、硅胶、铝制器械等，兼容手工及机器清洗。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3.pH值符合《消毒技术规范》(2002 版) 2.2.1.4的要求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4.微生物达标符合《医用清洗剂卫生要求》T/WSJD 002-2019 6.9的要求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5.无毒,根据急性毒性试验的毒性分级，该受试物属实际无毒，符合《医用清洗剂卫生要求》T/WSJD 002-2019的要求。                                                                                                                                              6.皮肤刺激实验:无刺激，符合《医用清洗剂卫生要求》T/WSJD 002-2019的要求。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7.皮肤变态反应实验:未见皮肤变态反应，符合《医用清洗剂卫生要求》T/WSJD 002-2019的要求。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8.产品为透明桶包装，便于直接观察清洗剂是否有絮状物、分层等现象。</w:t>
            </w:r>
          </w:p>
        </w:tc>
      </w:tr>
      <w:tr w14:paraId="7DAA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E4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36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多酶清洗剂</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048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1.使用范围：所有手术器械、内窥镜等金属器械，也适用于塑料、橡胶、硅胶、吕制器械等</w:t>
            </w:r>
          </w:p>
          <w:p w14:paraId="2D615E1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2.产品含脂肪酶、蛋白酶、糖酶、淀粉酶，不含研磨剂。</w:t>
            </w:r>
          </w:p>
          <w:p w14:paraId="081EDF0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3.PH9-10，无需中和剂。</w:t>
            </w:r>
          </w:p>
          <w:p w14:paraId="45B9179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4.兼容手工及机器清洗。</w:t>
            </w:r>
          </w:p>
          <w:p w14:paraId="318AFFA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5.手工清洗浸泡时间：2-5min；可根据污染物干涸程度调整。</w:t>
            </w:r>
          </w:p>
          <w:p w14:paraId="0844E16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6.含有效成分保证彻底漂洗。</w:t>
            </w:r>
          </w:p>
          <w:p w14:paraId="75E2CAB7">
            <w:pPr>
              <w:keepNext w:val="0"/>
              <w:keepLines w:val="0"/>
              <w:widowControl/>
              <w:suppressLineNumbers w:val="0"/>
              <w:jc w:val="left"/>
              <w:textAlignment w:val="center"/>
              <w:rPr>
                <w:rFonts w:hint="eastAsia" w:ascii="仿宋" w:hAnsi="仿宋" w:eastAsia="仿宋" w:cs="仿宋"/>
                <w:i w:val="0"/>
                <w:iCs w:val="0"/>
                <w:color w:val="000000"/>
                <w:kern w:val="0"/>
                <w:sz w:val="20"/>
                <w:szCs w:val="20"/>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★7.需提供清洗效果第三方检测报告，包含低温、高温试验（符合相关卫生要求）、金属腐蚀性试验、血液和细菌混合物去除试验、人工模拟污染物去除试验、蛋白质、淀粉、脂肪去除效果试验等项目。</w:t>
            </w:r>
          </w:p>
          <w:p w14:paraId="439D7A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★8.提供 SDS 产品安全信息表，包含产品信息、成分、急救 / 消防 / 泄露应急处理、储存、暴露控制、个人防护等说明</w:t>
            </w:r>
          </w:p>
        </w:tc>
      </w:tr>
      <w:tr w14:paraId="5B71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76" w:type="dxa"/>
            <w:tcBorders>
              <w:top w:val="single" w:color="000000" w:sz="4" w:space="0"/>
              <w:left w:val="single" w:color="000000" w:sz="4" w:space="0"/>
              <w:bottom w:val="single" w:color="auto" w:sz="4" w:space="0"/>
              <w:right w:val="single" w:color="000000" w:sz="4" w:space="0"/>
            </w:tcBorders>
            <w:shd w:val="clear" w:color="auto" w:fill="auto"/>
            <w:vAlign w:val="center"/>
          </w:tcPr>
          <w:p w14:paraId="4A6003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247" w:type="dxa"/>
            <w:tcBorders>
              <w:top w:val="single" w:color="000000" w:sz="4" w:space="0"/>
              <w:left w:val="single" w:color="000000" w:sz="4" w:space="0"/>
              <w:bottom w:val="single" w:color="auto" w:sz="4" w:space="0"/>
              <w:right w:val="single" w:color="000000" w:sz="4" w:space="0"/>
            </w:tcBorders>
            <w:shd w:val="clear" w:color="auto" w:fill="auto"/>
            <w:vAlign w:val="center"/>
          </w:tcPr>
          <w:p w14:paraId="472026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特卫强卷带</w:t>
            </w:r>
          </w:p>
        </w:tc>
        <w:tc>
          <w:tcPr>
            <w:tcW w:w="7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0FE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1.刀模定制、弧形封边，保证灭菌袋无菌操作时的洁净剥离。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3.过氧化氢等离子油墨，需满足等离子灭菌器变色验证。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4.每个袋子上面明确规格尺寸，便于工作人员选用。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5.缓冲封合条设计，减少器械装入时对封边的冲击影响。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6.封口边距指示标示设计，确保封口打印信息的完整。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7.采用1059b特卫强材料生产。</w:t>
            </w:r>
          </w:p>
        </w:tc>
      </w:tr>
      <w:tr w14:paraId="0236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476" w:type="dxa"/>
            <w:tcBorders>
              <w:top w:val="single" w:color="auto" w:sz="4" w:space="0"/>
              <w:left w:val="single" w:color="000000" w:sz="4" w:space="0"/>
              <w:bottom w:val="single" w:color="000000" w:sz="4" w:space="0"/>
              <w:right w:val="single" w:color="000000" w:sz="4" w:space="0"/>
            </w:tcBorders>
            <w:shd w:val="clear" w:color="auto" w:fill="auto"/>
            <w:vAlign w:val="center"/>
          </w:tcPr>
          <w:p w14:paraId="15D49A92">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w:t>
            </w:r>
          </w:p>
        </w:tc>
        <w:tc>
          <w:tcPr>
            <w:tcW w:w="1247" w:type="dxa"/>
            <w:tcBorders>
              <w:top w:val="single" w:color="auto" w:sz="4" w:space="0"/>
              <w:left w:val="single" w:color="000000" w:sz="4" w:space="0"/>
              <w:bottom w:val="single" w:color="000000" w:sz="4" w:space="0"/>
              <w:right w:val="single" w:color="000000" w:sz="4" w:space="0"/>
            </w:tcBorders>
            <w:shd w:val="clear" w:color="auto" w:fill="auto"/>
            <w:vAlign w:val="center"/>
          </w:tcPr>
          <w:p w14:paraId="7EF38CAC">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特卫强卷带</w:t>
            </w:r>
          </w:p>
        </w:tc>
        <w:tc>
          <w:tcPr>
            <w:tcW w:w="7952" w:type="dxa"/>
            <w:vMerge w:val="continue"/>
            <w:tcBorders>
              <w:left w:val="single" w:color="000000" w:sz="4" w:space="0"/>
              <w:right w:val="single" w:color="000000" w:sz="4" w:space="0"/>
            </w:tcBorders>
            <w:shd w:val="clear" w:color="auto" w:fill="auto"/>
            <w:vAlign w:val="center"/>
          </w:tcPr>
          <w:p w14:paraId="5F14E79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r>
      <w:tr w14:paraId="0F18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0F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2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特卫强卷带</w:t>
            </w:r>
          </w:p>
        </w:tc>
        <w:tc>
          <w:tcPr>
            <w:tcW w:w="7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CFD4">
            <w:pPr>
              <w:jc w:val="left"/>
              <w:rPr>
                <w:rFonts w:hint="eastAsia" w:ascii="仿宋" w:hAnsi="仿宋" w:eastAsia="仿宋" w:cs="仿宋"/>
                <w:i w:val="0"/>
                <w:iCs w:val="0"/>
                <w:color w:val="000000"/>
                <w:sz w:val="20"/>
                <w:szCs w:val="20"/>
                <w:u w:val="none"/>
              </w:rPr>
            </w:pPr>
          </w:p>
        </w:tc>
      </w:tr>
      <w:tr w14:paraId="61C0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DFE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6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特卫强卷带</w:t>
            </w:r>
          </w:p>
        </w:tc>
        <w:tc>
          <w:tcPr>
            <w:tcW w:w="7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E24E7">
            <w:pPr>
              <w:jc w:val="left"/>
              <w:rPr>
                <w:rFonts w:hint="eastAsia" w:ascii="仿宋" w:hAnsi="仿宋" w:eastAsia="仿宋" w:cs="仿宋"/>
                <w:i w:val="0"/>
                <w:iCs w:val="0"/>
                <w:color w:val="000000"/>
                <w:sz w:val="20"/>
                <w:szCs w:val="20"/>
                <w:u w:val="none"/>
              </w:rPr>
            </w:pPr>
          </w:p>
        </w:tc>
      </w:tr>
      <w:tr w14:paraId="0684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35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A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除锈剂</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4F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1.产品成分为弱磷酸，pH值为酸性，兼容手工及机器清洗，未检出荧光增白剂、甲醛、甲醇、砷、重金属。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2.一种快速、安全、高效的器械再处理溶剂，用于去除不锈钢手术器械上的锈蚀、点蚀，适用于所有不锈钢材质器械和设备。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3.高温实验、低温实验符合《医用清洗剂卫生要求》T/WSJD002-2019的要求。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4.稀释比例：1:7</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5.使用清洗水温：50-80℃。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6.产品为透明桶包装，便于直接观察清洗剂是否有絮状物、分层等现象。</w:t>
            </w:r>
          </w:p>
        </w:tc>
      </w:tr>
      <w:tr w14:paraId="33B2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DE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D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过氧化氢低温等离子体灭菌指示卡</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13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1.用于过氧化氢低温等离子体灭菌效果的监测。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2.有效期：≥18个月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3.执行标准：Q/0303SXH303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4.按照ISO11140-1检测，属于四类指示物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5.指示剂灭菌合格颜色：达到或比标准色更红</w:t>
            </w:r>
          </w:p>
        </w:tc>
      </w:tr>
      <w:tr w14:paraId="5E59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88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5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医用灭菌包装材料</w:t>
            </w:r>
          </w:p>
        </w:tc>
        <w:tc>
          <w:tcPr>
            <w:tcW w:w="7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915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1.刀模定制、弧形封边，保证灭菌袋无菌操作时的洁净剥离。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2.两端拇指切设计，便于物品装入和无菌开启。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3.三个灭菌指示色块，适用于高温蒸汽、低温环氧乙烷、低温甲醛灭菌。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4.每个袋子上面明确规格尺寸，便于工作人员选用。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5.缓冲封合条设计，减少器械装入时对封边的冲击影响。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6.封口边距指示标示设计，确保封口打印信息的完整。</w:t>
            </w:r>
          </w:p>
        </w:tc>
      </w:tr>
      <w:tr w14:paraId="11E9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E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1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医用灭菌包装材料</w:t>
            </w:r>
          </w:p>
        </w:tc>
        <w:tc>
          <w:tcPr>
            <w:tcW w:w="7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80ED2">
            <w:pPr>
              <w:rPr>
                <w:rFonts w:hint="eastAsia" w:ascii="仿宋" w:hAnsi="仿宋" w:eastAsia="仿宋" w:cs="仿宋"/>
                <w:i w:val="0"/>
                <w:iCs w:val="0"/>
                <w:color w:val="000000"/>
                <w:sz w:val="20"/>
                <w:szCs w:val="20"/>
                <w:u w:val="none"/>
              </w:rPr>
            </w:pPr>
          </w:p>
        </w:tc>
      </w:tr>
      <w:tr w14:paraId="735B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BB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29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医用灭菌包装材料</w:t>
            </w:r>
          </w:p>
        </w:tc>
        <w:tc>
          <w:tcPr>
            <w:tcW w:w="7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FF89">
            <w:pPr>
              <w:rPr>
                <w:rFonts w:hint="eastAsia" w:ascii="仿宋" w:hAnsi="仿宋" w:eastAsia="仿宋" w:cs="仿宋"/>
                <w:i w:val="0"/>
                <w:iCs w:val="0"/>
                <w:color w:val="000000"/>
                <w:sz w:val="20"/>
                <w:szCs w:val="20"/>
                <w:u w:val="none"/>
              </w:rPr>
            </w:pPr>
          </w:p>
        </w:tc>
      </w:tr>
      <w:tr w14:paraId="384F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BE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3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医用灭菌包装材料</w:t>
            </w:r>
          </w:p>
        </w:tc>
        <w:tc>
          <w:tcPr>
            <w:tcW w:w="7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9631B">
            <w:pPr>
              <w:rPr>
                <w:rFonts w:hint="eastAsia" w:ascii="仿宋" w:hAnsi="仿宋" w:eastAsia="仿宋" w:cs="仿宋"/>
                <w:i w:val="0"/>
                <w:iCs w:val="0"/>
                <w:color w:val="000000"/>
                <w:sz w:val="20"/>
                <w:szCs w:val="20"/>
                <w:u w:val="none"/>
              </w:rPr>
            </w:pPr>
          </w:p>
        </w:tc>
      </w:tr>
      <w:tr w14:paraId="06C3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0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0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灭菌包装材料</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E8E7">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★1.产品</w:t>
            </w:r>
            <w:r>
              <w:rPr>
                <w:rFonts w:hint="eastAsia" w:ascii="仿宋" w:hAnsi="仿宋" w:eastAsia="仿宋" w:cs="仿宋"/>
                <w:i w:val="0"/>
                <w:iCs w:val="0"/>
                <w:color w:val="000000"/>
                <w:kern w:val="0"/>
                <w:sz w:val="20"/>
                <w:szCs w:val="20"/>
                <w:u w:val="none"/>
                <w:lang w:val="en-US" w:eastAsia="zh-CN" w:bidi="ar"/>
              </w:rPr>
              <w:t>应含有压力蒸汽和环氧乙烷灭菌监测指示物，要求产品检验报告中含有等同于灭菌后，无菌有效期持续180天的检测以及透气性微生物屏障试验，</w:t>
            </w:r>
            <w:r>
              <w:rPr>
                <w:rFonts w:hint="eastAsia" w:ascii="仿宋" w:hAnsi="仿宋" w:eastAsia="仿宋" w:cs="仿宋"/>
                <w:b/>
                <w:bCs/>
                <w:i w:val="0"/>
                <w:iCs w:val="0"/>
                <w:color w:val="000000"/>
                <w:kern w:val="0"/>
                <w:sz w:val="20"/>
                <w:szCs w:val="20"/>
                <w:u w:val="none"/>
                <w:lang w:val="en-US" w:eastAsia="zh-CN" w:bidi="ar"/>
              </w:rPr>
              <w:t>须提供第三方检验机构出具的满足要求的检测报告；</w:t>
            </w:r>
          </w:p>
          <w:p w14:paraId="1584FF4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2.产品使用医用透析纸，平均克重≥70（±5%）g/㎡，柔韧性强、透气性好，有防爆边设计；</w:t>
            </w:r>
          </w:p>
          <w:p w14:paraId="7502A8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3.一体成型单体袋，机器热合单边三角形封口，根据尺寸长度可订做。</w:t>
            </w:r>
          </w:p>
        </w:tc>
      </w:tr>
      <w:tr w14:paraId="07EE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77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82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过氧乙酸</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11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w:t>
            </w:r>
            <w:r>
              <w:rPr>
                <w:rFonts w:hint="eastAsia" w:ascii="仿宋" w:hAnsi="仿宋" w:eastAsia="仿宋" w:cs="仿宋"/>
                <w:i w:val="0"/>
                <w:iCs w:val="0"/>
                <w:color w:val="000000"/>
                <w:kern w:val="0"/>
                <w:sz w:val="20"/>
                <w:szCs w:val="20"/>
                <w:highlight w:val="none"/>
                <w:u w:val="none"/>
                <w:lang w:val="en-US" w:eastAsia="zh-CN" w:bidi="ar"/>
              </w:rPr>
              <w:t>：A液4925</w:t>
            </w:r>
            <w:r>
              <w:rPr>
                <w:rFonts w:hint="eastAsia" w:ascii="仿宋" w:hAnsi="仿宋" w:eastAsia="仿宋" w:cs="仿宋"/>
                <w:i w:val="0"/>
                <w:iCs w:val="0"/>
                <w:color w:val="000000"/>
                <w:kern w:val="0"/>
                <w:sz w:val="20"/>
                <w:szCs w:val="20"/>
                <w:u w:val="none"/>
                <w:lang w:val="en-US" w:eastAsia="zh-CN" w:bidi="ar"/>
              </w:rPr>
              <w:t>ml/桶；B液75ml/桶。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2.主要成分及含量：主要有效成分为过氧乙酸,包含A液和B液。A、B液混合，静置活化10分钟后，过氧乙酸含量2.125-2.875g/L，活化后颜色为无色。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3.使用范围：适用于全自动清洗消毒机和手工方式对内镜以及医疗器械的高水平消毒和灭菌。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微生物杀灭试验：细菌定量杀灭试验：对枯草杆菌黑色变种芽孢作用2.5min，杀灭对数值&gt;5：细菌定性杀灭试验，对枯草杆菌黑色变种芽孢作用5min，灭菌合格。医疗器械消毒/灭菌模拟现场试验，试验合格；内镜消毒（手工浸泡）模拟现场试验（对铜绿假单胞菌/枯草杆菌黑色变种芽孢）：试验合格；内镜灭菌（手工浸泡）模拟现场试验（对枯草杆菌黑色变种芽孢），试验合格；内镜消毒（机器）模拟现场试验（对铜绿假单胞菌/枯草杆菌黑色变种芽孢），试验合格；内镜灭菌（机器）模拟现场试验（对枯草杆菌黑色变种芽孢），试验合格。</w:t>
            </w:r>
            <w:r>
              <w:rPr>
                <w:rFonts w:hint="eastAsia" w:ascii="仿宋" w:hAnsi="仿宋" w:eastAsia="仿宋" w:cs="仿宋"/>
                <w:b/>
                <w:bCs/>
                <w:i w:val="0"/>
                <w:iCs w:val="0"/>
                <w:color w:val="000000"/>
                <w:kern w:val="0"/>
                <w:sz w:val="20"/>
                <w:szCs w:val="20"/>
                <w:u w:val="none"/>
                <w:lang w:val="en-US" w:eastAsia="zh-CN" w:bidi="ar"/>
              </w:rPr>
              <w:t>（提供第三方安全评价报告）</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5.安全性：急性经口毒性试验：实际无毒或低毒；小鼠骨髓嗜多染红细胞微核试验，属阴性；一项致突变试验：阴性；一次完整皮肤刺激性试验，无刺激性。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6.稳定性试验：有效期≥24个月。高水平消毒(手工、机洗)连续使用14天稳定性试验，试验合格;灭菌(手工、机洗)连续使用7天稳定性试验，试验合格。</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7.金属/非金属腐蚀性试验：对碳钢为轻度腐蚀，对铝铜中度腐蚀，不锈钢为无腐蚀。对聚砜、聚苯乙烯、聚碳酸脂、环氧树脂、医用聚四氣乙烯、医用硅橡胶片等非金属内镜相关材料相容性试验，结果无腐蚀。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8.PH值：5.0-6.5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★9.满足临床科室使用需求，配备过氧乙酸浓度测试卡（纸）。</w:t>
            </w:r>
          </w:p>
        </w:tc>
      </w:tr>
      <w:tr w14:paraId="6E41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6D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6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医用灭菌包装无纺布</w:t>
            </w:r>
          </w:p>
        </w:tc>
        <w:tc>
          <w:tcPr>
            <w:tcW w:w="7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65A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1.要求产品检验报告中含有压力蒸汽、过氧化氢等离子等灭菌因子穿透性能鉴定；含有等同于灭菌后，无菌有效期持续180天的检测；含有透气性微生物屏障试验。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2.产品能达到五层复合，静水压≥100mbr，透气性≥40cfm，确保灭菌后干燥的彻底性、不湿包以及无菌屏障效果。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3.产品无刺激，对皮肤无害。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4.产品有物理性检测报告，对于断裂强力、撕破强力、胀破强力应符合YY/T0698.2-2009的检查要求。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5.产品颜色不少于5种，克重≥50gsm。</w:t>
            </w:r>
          </w:p>
        </w:tc>
      </w:tr>
      <w:tr w14:paraId="0137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F3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B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医用灭菌包装无纺布</w:t>
            </w:r>
          </w:p>
        </w:tc>
        <w:tc>
          <w:tcPr>
            <w:tcW w:w="7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C1288">
            <w:pPr>
              <w:jc w:val="left"/>
              <w:rPr>
                <w:rFonts w:hint="eastAsia" w:ascii="仿宋" w:hAnsi="仿宋" w:eastAsia="仿宋" w:cs="仿宋"/>
                <w:i w:val="0"/>
                <w:iCs w:val="0"/>
                <w:color w:val="000000"/>
                <w:sz w:val="20"/>
                <w:szCs w:val="20"/>
                <w:u w:val="none"/>
              </w:rPr>
            </w:pPr>
          </w:p>
        </w:tc>
      </w:tr>
      <w:tr w14:paraId="3CA9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3E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61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医用灭菌包装无纺布</w:t>
            </w:r>
          </w:p>
        </w:tc>
        <w:tc>
          <w:tcPr>
            <w:tcW w:w="7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F6B1">
            <w:pPr>
              <w:jc w:val="left"/>
              <w:rPr>
                <w:rFonts w:hint="eastAsia" w:ascii="仿宋" w:hAnsi="仿宋" w:eastAsia="仿宋" w:cs="仿宋"/>
                <w:i w:val="0"/>
                <w:iCs w:val="0"/>
                <w:color w:val="000000"/>
                <w:sz w:val="20"/>
                <w:szCs w:val="20"/>
                <w:u w:val="none"/>
              </w:rPr>
            </w:pPr>
          </w:p>
        </w:tc>
      </w:tr>
      <w:tr w14:paraId="69E3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6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1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压力蒸汽灭菌化学测试包</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0E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1.适用于121℃-135℃预真空压力蒸汽灭菌器灭菌效果的批量监测。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2.产品采用五类爬行卡，爬行式结果呈现，易于判读；可用于提前放行。</w:t>
            </w:r>
          </w:p>
        </w:tc>
      </w:tr>
      <w:tr w14:paraId="3E17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E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71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B-D实验包</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CF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1.产品用于压力蒸汽灭菌器的BD实验。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2.B-D图纹指示物颜色应由黄色变为黑色。</w:t>
            </w:r>
          </w:p>
        </w:tc>
      </w:tr>
      <w:tr w14:paraId="6576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1F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0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压力蒸汽灭菌化学指示卡（132°、134°）</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A5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1.产品适用于132°压力蒸汽灭菌包内化学监测。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2.产品采用防水透气膜技术，具有防冷凝水、防脱墨、蒸汽可穿透、低反光易判读的特点；指示物颜色由黄色变为黑色。</w:t>
            </w:r>
          </w:p>
        </w:tc>
      </w:tr>
      <w:tr w14:paraId="48AD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CE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19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中性多酶清洗剂</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5C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1.≥2.5L/桶，污染物去除率≥96%；对蛋白的去除率≥95%，对淀粉的去除率应≥69%。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2.对不锈钢、黄铜铝等基本无腐蚀。</w:t>
            </w:r>
          </w:p>
        </w:tc>
      </w:tr>
      <w:tr w14:paraId="3A2B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AD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FF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压力蒸汽灭菌爬形式化学指示卡</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8E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适用于医疗防疫机构对121℃-135℃压力蒸汽灭菌效果的化学监测，不能用于干热、低温、化学气体灭菌监测</w:t>
            </w:r>
          </w:p>
        </w:tc>
      </w:tr>
      <w:tr w14:paraId="54D2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7A75">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5C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过氧化氢低温等离子体灭菌过程指示标签</w:t>
            </w:r>
          </w:p>
        </w:tc>
        <w:tc>
          <w:tcPr>
            <w:tcW w:w="7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F3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1.规格为包含：77*50* 、 61*34，带有指示剂。可根据需求定做所需规格。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2.材质需合成纸，经低温等离子灭菌后保持较好的外观和性能表现，无气味不易断裂。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3.底胶不易脱落不留残胶，柔软有弹性。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4.内圈为塑料芯，耐磨不掉屑，相比纸芯降低临床风险也更加规范和美观。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5.低温标签每卷包装采用防潮纸和遮光袋包装，避光储存性能稳定。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6.低温标签需包含：单层、双层、双层双联、双层三联四种型号及可在标签上添加医院logo。</w:t>
            </w:r>
          </w:p>
        </w:tc>
      </w:tr>
    </w:tbl>
    <w:p w14:paraId="736B849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jc w:val="both"/>
        <w:textAlignment w:val="auto"/>
        <w:rPr>
          <w:rFonts w:hint="eastAsia" w:ascii="仿宋" w:hAnsi="仿宋" w:eastAsia="仿宋" w:cs="仿宋"/>
          <w:b/>
          <w:bCs/>
          <w:sz w:val="21"/>
          <w:szCs w:val="21"/>
          <w:lang w:val="en-US" w:eastAsia="zh-CN"/>
        </w:rPr>
      </w:pPr>
    </w:p>
    <w:p w14:paraId="1CAA1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★五、商务要求</w:t>
      </w:r>
    </w:p>
    <w:p w14:paraId="1AA65EBA">
      <w:pPr>
        <w:keepNext w:val="0"/>
        <w:keepLines w:val="0"/>
        <w:pageBreakBefore w:val="0"/>
        <w:widowControl w:val="0"/>
        <w:numPr>
          <w:ilvl w:val="0"/>
          <w:numId w:val="0"/>
        </w:numPr>
        <w:tabs>
          <w:tab w:val="left" w:pos="0"/>
        </w:tabs>
        <w:kinsoku/>
        <w:wordWrap/>
        <w:overflowPunct/>
        <w:topLinePunct w:val="0"/>
        <w:autoSpaceDE/>
        <w:autoSpaceDN/>
        <w:bidi w:val="0"/>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（一）合同时间和地点</w:t>
      </w:r>
    </w:p>
    <w:p w14:paraId="1ED086A5">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1.合同时间：自合同签订之后一年。</w:t>
      </w:r>
    </w:p>
    <w:p w14:paraId="71A7EAFA">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2.履约地点：采购人指定地点。</w:t>
      </w:r>
    </w:p>
    <w:p w14:paraId="46DCEC4F">
      <w:pPr>
        <w:keepNext w:val="0"/>
        <w:keepLines w:val="0"/>
        <w:pageBreakBefore w:val="0"/>
        <w:widowControl w:val="0"/>
        <w:numPr>
          <w:ilvl w:val="0"/>
          <w:numId w:val="0"/>
        </w:numPr>
        <w:tabs>
          <w:tab w:val="left" w:pos="0"/>
        </w:tabs>
        <w:kinsoku/>
        <w:wordWrap/>
        <w:overflowPunct/>
        <w:topLinePunct w:val="0"/>
        <w:autoSpaceDE/>
        <w:autoSpaceDN/>
        <w:bidi w:val="0"/>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（二）合同价款及交货</w:t>
      </w:r>
    </w:p>
    <w:p w14:paraId="006C368B">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29D918C5">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default"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2.交货：按月分批次交货。</w:t>
      </w:r>
    </w:p>
    <w:p w14:paraId="5E8EF018">
      <w:pPr>
        <w:keepNext w:val="0"/>
        <w:keepLines w:val="0"/>
        <w:pageBreakBefore w:val="0"/>
        <w:widowControl w:val="0"/>
        <w:numPr>
          <w:ilvl w:val="0"/>
          <w:numId w:val="0"/>
        </w:numPr>
        <w:tabs>
          <w:tab w:val="left" w:pos="0"/>
        </w:tabs>
        <w:kinsoku/>
        <w:wordWrap/>
        <w:overflowPunct/>
        <w:topLinePunct w:val="0"/>
        <w:autoSpaceDE/>
        <w:autoSpaceDN/>
        <w:bidi w:val="0"/>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（三）付款方式</w:t>
      </w:r>
    </w:p>
    <w:p w14:paraId="6C4D8F86">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付款条件说明：根据每月耗材实际使用量，按照入库时间的先后顺序，每批货物入库时间满8个月且无质量和退换货问题，当批货物达到付款条件。达到付款条件后，采购人根据票据资料30天内支付当期货款，以此类推滚动支付后期每月配送的货款。每期配送的货物质保期不得少于有效期限的三分之二，自入库之日起算。</w:t>
      </w:r>
    </w:p>
    <w:p w14:paraId="4AFAC28B">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76C9A712">
      <w:pPr>
        <w:pStyle w:val="3"/>
        <w:ind w:left="210" w:leftChars="100" w:firstLine="210" w:firstLineChars="1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 本章中带“★”部分为实质性要求，带“★”条款不满足，则按无效投标处理。未带任务符合的条款为一般性要求，允许偏离，但偏离数量超过所有一般性条款数量的10%，则作无效投标处理。以上涉及国标要求的均按国家最新标准执行。</w:t>
      </w:r>
    </w:p>
    <w:p w14:paraId="734C6263">
      <w:pPr>
        <w:rPr>
          <w:rFonts w:hint="eastAsia" w:ascii="仿宋" w:hAnsi="仿宋" w:eastAsia="仿宋" w:cs="仿宋"/>
        </w:rPr>
      </w:pPr>
    </w:p>
    <w:p w14:paraId="1C433452">
      <w:pPr>
        <w:rPr>
          <w:rFonts w:hint="eastAsia" w:ascii="仿宋" w:hAnsi="仿宋" w:eastAsia="仿宋" w:cs="仿宋"/>
        </w:rPr>
      </w:pPr>
    </w:p>
    <w:p w14:paraId="77D17B6F">
      <w:pPr>
        <w:rPr>
          <w:rFonts w:hint="eastAsia" w:ascii="仿宋" w:hAnsi="仿宋" w:eastAsia="仿宋" w:cs="仿宋"/>
        </w:rPr>
      </w:pPr>
    </w:p>
    <w:p w14:paraId="65CA5F9B">
      <w:pPr>
        <w:pStyle w:val="3"/>
        <w:rPr>
          <w:rFonts w:hint="eastAsia" w:ascii="仿宋" w:hAnsi="仿宋" w:eastAsia="仿宋" w:cs="仿宋"/>
        </w:rPr>
      </w:pPr>
    </w:p>
    <w:p w14:paraId="25022FFE">
      <w:pPr>
        <w:rPr>
          <w:rFonts w:hint="eastAsia" w:ascii="仿宋" w:hAnsi="仿宋" w:eastAsia="仿宋" w:cs="仿宋"/>
        </w:rPr>
      </w:pPr>
    </w:p>
    <w:p w14:paraId="5195D621">
      <w:pPr>
        <w:pStyle w:val="3"/>
        <w:rPr>
          <w:rFonts w:hint="eastAsia" w:ascii="仿宋" w:hAnsi="仿宋" w:eastAsia="仿宋" w:cs="仿宋"/>
        </w:rPr>
      </w:pPr>
    </w:p>
    <w:p w14:paraId="6F4ECD79">
      <w:pPr>
        <w:rPr>
          <w:rFonts w:hint="eastAsia" w:ascii="仿宋" w:hAnsi="仿宋" w:eastAsia="仿宋" w:cs="仿宋"/>
        </w:rPr>
      </w:pPr>
    </w:p>
    <w:p w14:paraId="3E369C29">
      <w:pPr>
        <w:rPr>
          <w:rFonts w:hint="eastAsia" w:ascii="仿宋" w:hAnsi="仿宋" w:eastAsia="仿宋" w:cs="仿宋"/>
        </w:rPr>
      </w:pPr>
    </w:p>
    <w:p w14:paraId="5895FB5C">
      <w:pPr>
        <w:rPr>
          <w:rFonts w:hint="eastAsia" w:ascii="仿宋" w:hAnsi="仿宋" w:eastAsia="仿宋" w:cs="仿宋"/>
        </w:rPr>
      </w:pPr>
      <w:bookmarkStart w:id="11" w:name="_GoBack"/>
      <w:bookmarkEnd w:id="11"/>
    </w:p>
    <w:p w14:paraId="2C8EA9E1">
      <w:pPr>
        <w:rPr>
          <w:rFonts w:hint="eastAsia" w:ascii="仿宋" w:hAnsi="仿宋" w:eastAsia="仿宋" w:cs="仿宋"/>
        </w:rPr>
      </w:pPr>
    </w:p>
    <w:p w14:paraId="42E6760D">
      <w:pPr>
        <w:tabs>
          <w:tab w:val="left" w:pos="900"/>
        </w:tabs>
        <w:spacing w:line="360" w:lineRule="auto"/>
        <w:jc w:val="center"/>
        <w:outlineLvl w:val="0"/>
        <w:rPr>
          <w:rFonts w:hint="eastAsia"/>
          <w:b/>
          <w:color w:val="auto"/>
          <w:sz w:val="32"/>
        </w:rPr>
      </w:pPr>
      <w:r>
        <w:rPr>
          <w:rFonts w:hint="eastAsia"/>
          <w:b/>
          <w:color w:val="auto"/>
          <w:sz w:val="32"/>
        </w:rPr>
        <w:t>第</w:t>
      </w:r>
      <w:bookmarkStart w:id="2" w:name="第一部分"/>
      <w:bookmarkEnd w:id="2"/>
      <w:r>
        <w:rPr>
          <w:rFonts w:hint="eastAsia"/>
          <w:b/>
          <w:color w:val="auto"/>
          <w:sz w:val="32"/>
        </w:rPr>
        <w:t>一部分  “资格性响应文件”格式</w:t>
      </w:r>
    </w:p>
    <w:p w14:paraId="4B3DCBA6">
      <w:pPr>
        <w:tabs>
          <w:tab w:val="left" w:pos="0"/>
        </w:tabs>
        <w:spacing w:line="360" w:lineRule="auto"/>
        <w:rPr>
          <w:rFonts w:hint="eastAsia"/>
          <w:b/>
          <w:color w:val="auto"/>
          <w:sz w:val="24"/>
        </w:rPr>
      </w:pPr>
      <w:r>
        <w:rPr>
          <w:rFonts w:hint="eastAsia"/>
          <w:b/>
          <w:color w:val="auto"/>
          <w:sz w:val="24"/>
        </w:rPr>
        <w:t>格式1-1</w:t>
      </w:r>
    </w:p>
    <w:p w14:paraId="0341848B">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55C32BCE">
      <w:pPr>
        <w:tabs>
          <w:tab w:val="left" w:pos="0"/>
        </w:tabs>
        <w:spacing w:line="360" w:lineRule="auto"/>
        <w:rPr>
          <w:rFonts w:hint="eastAsia"/>
          <w:b/>
          <w:color w:val="auto"/>
          <w:sz w:val="24"/>
        </w:rPr>
      </w:pPr>
    </w:p>
    <w:p w14:paraId="1A92D8E1">
      <w:pPr>
        <w:tabs>
          <w:tab w:val="left" w:pos="0"/>
        </w:tabs>
        <w:spacing w:line="360" w:lineRule="auto"/>
        <w:rPr>
          <w:rFonts w:hint="eastAsia"/>
          <w:b/>
          <w:color w:val="auto"/>
          <w:sz w:val="24"/>
        </w:rPr>
      </w:pPr>
    </w:p>
    <w:p w14:paraId="46636676">
      <w:pPr>
        <w:tabs>
          <w:tab w:val="left" w:pos="0"/>
        </w:tabs>
        <w:spacing w:line="360" w:lineRule="auto"/>
        <w:rPr>
          <w:rFonts w:hint="eastAsia"/>
          <w:b/>
          <w:color w:val="auto"/>
          <w:sz w:val="36"/>
          <w:lang w:val="en-US" w:eastAsia="zh-CN"/>
        </w:rPr>
      </w:pPr>
      <w:r>
        <w:rPr>
          <w:rFonts w:hint="eastAsia"/>
          <w:b/>
          <w:color w:val="auto"/>
          <w:sz w:val="36"/>
          <w:lang w:val="en-US" w:eastAsia="zh-CN"/>
        </w:rPr>
        <w:t xml:space="preserve"> </w:t>
      </w:r>
    </w:p>
    <w:p w14:paraId="125EF26D">
      <w:pPr>
        <w:pStyle w:val="12"/>
        <w:rPr>
          <w:rFonts w:hint="eastAsia"/>
          <w:color w:val="auto"/>
          <w:lang w:eastAsia="zh-CN"/>
        </w:rPr>
      </w:pPr>
    </w:p>
    <w:p w14:paraId="2CE0F74E">
      <w:pPr>
        <w:tabs>
          <w:tab w:val="left" w:pos="0"/>
        </w:tabs>
        <w:spacing w:line="360" w:lineRule="auto"/>
        <w:rPr>
          <w:rFonts w:hint="eastAsia"/>
          <w:b/>
          <w:color w:val="auto"/>
          <w:sz w:val="32"/>
          <w:szCs w:val="32"/>
        </w:rPr>
      </w:pPr>
    </w:p>
    <w:p w14:paraId="2059CE90">
      <w:pPr>
        <w:tabs>
          <w:tab w:val="left" w:pos="0"/>
        </w:tabs>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4EE168B3">
      <w:pPr>
        <w:tabs>
          <w:tab w:val="left" w:pos="0"/>
        </w:tabs>
        <w:spacing w:line="360" w:lineRule="auto"/>
        <w:rPr>
          <w:rFonts w:hint="eastAsia"/>
          <w:b/>
          <w:color w:val="auto"/>
          <w:sz w:val="52"/>
          <w:szCs w:val="52"/>
        </w:rPr>
      </w:pPr>
    </w:p>
    <w:p w14:paraId="4AF46379">
      <w:pPr>
        <w:tabs>
          <w:tab w:val="left" w:pos="0"/>
        </w:tabs>
        <w:spacing w:line="360" w:lineRule="auto"/>
        <w:jc w:val="center"/>
        <w:rPr>
          <w:rFonts w:hint="eastAsia"/>
          <w:b/>
          <w:color w:val="auto"/>
          <w:sz w:val="32"/>
          <w:szCs w:val="32"/>
        </w:rPr>
      </w:pPr>
      <w:r>
        <w:rPr>
          <w:rFonts w:hint="eastAsia"/>
          <w:b/>
          <w:color w:val="auto"/>
          <w:sz w:val="52"/>
          <w:szCs w:val="52"/>
        </w:rPr>
        <w:t>资格性响应文件</w:t>
      </w:r>
    </w:p>
    <w:p w14:paraId="2F0AC949">
      <w:pPr>
        <w:tabs>
          <w:tab w:val="left" w:pos="0"/>
        </w:tabs>
        <w:spacing w:line="360" w:lineRule="auto"/>
        <w:rPr>
          <w:rFonts w:hint="eastAsia"/>
          <w:b/>
          <w:color w:val="auto"/>
          <w:sz w:val="36"/>
        </w:rPr>
      </w:pPr>
    </w:p>
    <w:p w14:paraId="2C1D318C">
      <w:pPr>
        <w:tabs>
          <w:tab w:val="left" w:pos="0"/>
        </w:tabs>
        <w:spacing w:line="360" w:lineRule="auto"/>
        <w:rPr>
          <w:rFonts w:hint="eastAsia"/>
          <w:b/>
          <w:color w:val="auto"/>
          <w:sz w:val="36"/>
        </w:rPr>
      </w:pPr>
    </w:p>
    <w:p w14:paraId="17EC1E0B">
      <w:pPr>
        <w:tabs>
          <w:tab w:val="left" w:pos="0"/>
        </w:tabs>
        <w:spacing w:line="360" w:lineRule="auto"/>
        <w:ind w:left="991"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2AFE8AE4">
      <w:pPr>
        <w:tabs>
          <w:tab w:val="left" w:pos="0"/>
        </w:tabs>
        <w:spacing w:line="360" w:lineRule="auto"/>
        <w:ind w:left="991"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22EF397E">
      <w:pPr>
        <w:tabs>
          <w:tab w:val="left" w:pos="0"/>
        </w:tabs>
        <w:spacing w:line="360" w:lineRule="auto"/>
        <w:ind w:left="991"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78B58DEE">
      <w:pPr>
        <w:tabs>
          <w:tab w:val="left" w:pos="0"/>
        </w:tabs>
        <w:spacing w:line="360" w:lineRule="auto"/>
        <w:ind w:firstLine="790" w:firstLineChars="246"/>
        <w:jc w:val="center"/>
        <w:rPr>
          <w:rFonts w:hint="eastAsia"/>
          <w:b/>
          <w:color w:val="auto"/>
          <w:sz w:val="32"/>
        </w:rPr>
      </w:pPr>
    </w:p>
    <w:p w14:paraId="554EDA6E">
      <w:pPr>
        <w:tabs>
          <w:tab w:val="left" w:pos="0"/>
        </w:tabs>
        <w:spacing w:line="360" w:lineRule="auto"/>
        <w:ind w:firstLine="790" w:firstLineChars="246"/>
        <w:jc w:val="center"/>
        <w:rPr>
          <w:rFonts w:hint="eastAsia"/>
          <w:b/>
          <w:color w:val="auto"/>
          <w:sz w:val="32"/>
        </w:rPr>
      </w:pPr>
    </w:p>
    <w:p w14:paraId="2A2C26E6">
      <w:pPr>
        <w:tabs>
          <w:tab w:val="left" w:pos="0"/>
        </w:tabs>
        <w:spacing w:line="360" w:lineRule="auto"/>
        <w:ind w:firstLine="790" w:firstLineChars="246"/>
        <w:jc w:val="center"/>
        <w:rPr>
          <w:rFonts w:hint="eastAsia"/>
          <w:b/>
          <w:color w:val="auto"/>
          <w:sz w:val="32"/>
        </w:rPr>
      </w:pPr>
    </w:p>
    <w:p w14:paraId="33B27776">
      <w:pPr>
        <w:tabs>
          <w:tab w:val="left" w:pos="0"/>
        </w:tabs>
        <w:spacing w:line="360" w:lineRule="auto"/>
        <w:ind w:left="991"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6D16B2AC">
      <w:pPr>
        <w:tabs>
          <w:tab w:val="left" w:pos="0"/>
        </w:tabs>
        <w:rPr>
          <w:rFonts w:hint="eastAsia"/>
          <w:color w:val="auto"/>
        </w:rPr>
      </w:pPr>
    </w:p>
    <w:p w14:paraId="5F5184A4">
      <w:pPr>
        <w:tabs>
          <w:tab w:val="left" w:pos="0"/>
        </w:tabs>
        <w:spacing w:line="360" w:lineRule="auto"/>
        <w:rPr>
          <w:b/>
          <w:color w:val="auto"/>
          <w:sz w:val="24"/>
        </w:rPr>
      </w:pPr>
      <w:r>
        <w:rPr>
          <w:rFonts w:hint="eastAsia"/>
          <w:color w:val="auto"/>
        </w:rPr>
        <w:br w:type="page"/>
      </w:r>
      <w:r>
        <w:rPr>
          <w:rFonts w:hint="eastAsia"/>
          <w:b/>
          <w:color w:val="auto"/>
          <w:sz w:val="24"/>
        </w:rPr>
        <w:t>格式1-2</w:t>
      </w:r>
    </w:p>
    <w:p w14:paraId="4531D540">
      <w:pPr>
        <w:tabs>
          <w:tab w:val="left" w:pos="0"/>
        </w:tabs>
        <w:spacing w:line="360" w:lineRule="auto"/>
        <w:rPr>
          <w:rFonts w:hint="eastAsia"/>
          <w:b/>
          <w:color w:val="auto"/>
          <w:sz w:val="24"/>
        </w:rPr>
      </w:pPr>
    </w:p>
    <w:p w14:paraId="35E1007C">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7AE935C1">
      <w:pPr>
        <w:tabs>
          <w:tab w:val="left" w:pos="0"/>
        </w:tabs>
        <w:rPr>
          <w:rFonts w:hint="eastAsia"/>
          <w:color w:val="auto"/>
        </w:rPr>
      </w:pPr>
    </w:p>
    <w:p w14:paraId="43FDCB71">
      <w:pPr>
        <w:tabs>
          <w:tab w:val="left" w:pos="0"/>
        </w:tabs>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6F176EA2">
      <w:pPr>
        <w:tabs>
          <w:tab w:val="left" w:pos="0"/>
        </w:tabs>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88EB7FC">
      <w:pPr>
        <w:tabs>
          <w:tab w:val="left" w:pos="0"/>
        </w:tabs>
        <w:spacing w:line="480" w:lineRule="auto"/>
        <w:ind w:firstLine="480" w:firstLineChars="200"/>
        <w:rPr>
          <w:rFonts w:hint="eastAsia"/>
          <w:color w:val="auto"/>
          <w:sz w:val="24"/>
        </w:rPr>
      </w:pPr>
      <w:r>
        <w:rPr>
          <w:rFonts w:hint="eastAsia"/>
          <w:color w:val="auto"/>
          <w:sz w:val="24"/>
        </w:rPr>
        <w:t>特此声明。</w:t>
      </w:r>
    </w:p>
    <w:p w14:paraId="24E29F2F">
      <w:pPr>
        <w:tabs>
          <w:tab w:val="left" w:pos="0"/>
        </w:tabs>
        <w:spacing w:line="360" w:lineRule="auto"/>
        <w:ind w:firstLine="480" w:firstLineChars="200"/>
        <w:rPr>
          <w:rFonts w:hint="eastAsia"/>
          <w:color w:val="auto"/>
          <w:sz w:val="24"/>
        </w:rPr>
      </w:pPr>
    </w:p>
    <w:p w14:paraId="5466825F">
      <w:pPr>
        <w:tabs>
          <w:tab w:val="left" w:pos="0"/>
        </w:tabs>
        <w:spacing w:line="360" w:lineRule="auto"/>
        <w:ind w:firstLine="480" w:firstLineChars="200"/>
        <w:rPr>
          <w:rFonts w:hint="eastAsia"/>
          <w:color w:val="auto"/>
          <w:sz w:val="24"/>
        </w:rPr>
      </w:pPr>
    </w:p>
    <w:p w14:paraId="515E2A1E">
      <w:pPr>
        <w:tabs>
          <w:tab w:val="left" w:pos="0"/>
        </w:tabs>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276E7071">
      <w:pPr>
        <w:tabs>
          <w:tab w:val="left" w:pos="0"/>
        </w:tabs>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47EFC2D7">
      <w:pPr>
        <w:tabs>
          <w:tab w:val="left" w:pos="0"/>
        </w:tabs>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B351891">
      <w:pPr>
        <w:tabs>
          <w:tab w:val="left" w:pos="0"/>
        </w:tabs>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0AE96B">
      <w:pPr>
        <w:tabs>
          <w:tab w:val="left" w:pos="0"/>
        </w:tabs>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56F0A66F">
      <w:pPr>
        <w:tabs>
          <w:tab w:val="left" w:pos="0"/>
        </w:tabs>
        <w:rPr>
          <w:rFonts w:hint="eastAsia"/>
          <w:color w:val="auto"/>
        </w:rPr>
      </w:pPr>
    </w:p>
    <w:p w14:paraId="4A61B4A4">
      <w:pPr>
        <w:tabs>
          <w:tab w:val="left" w:pos="0"/>
        </w:tabs>
        <w:rPr>
          <w:rFonts w:hint="eastAsia"/>
          <w:color w:val="auto"/>
        </w:rPr>
      </w:pPr>
    </w:p>
    <w:p w14:paraId="1CE566AF">
      <w:pPr>
        <w:tabs>
          <w:tab w:val="left" w:pos="0"/>
        </w:tabs>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6B081EF3">
      <w:pPr>
        <w:tabs>
          <w:tab w:val="left" w:pos="0"/>
        </w:tabs>
        <w:spacing w:line="300" w:lineRule="auto"/>
        <w:ind w:left="80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57556216">
      <w:pPr>
        <w:tabs>
          <w:tab w:val="left" w:pos="0"/>
        </w:tabs>
        <w:spacing w:line="300" w:lineRule="auto"/>
        <w:ind w:left="80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0C47CA4D">
      <w:pPr>
        <w:tabs>
          <w:tab w:val="left" w:pos="0"/>
        </w:tabs>
        <w:spacing w:line="300" w:lineRule="auto"/>
        <w:ind w:left="841" w:leftChars="202" w:hanging="417" w:hangingChars="173"/>
        <w:rPr>
          <w:rFonts w:hint="eastAsia"/>
          <w:color w:val="auto"/>
        </w:rPr>
      </w:pPr>
      <w:r>
        <w:rPr>
          <w:rFonts w:hint="eastAsia"/>
          <w:b/>
          <w:color w:val="auto"/>
          <w:sz w:val="24"/>
        </w:rPr>
        <w:t>4、所提供的身份证明材料必须在有效期内。</w:t>
      </w:r>
    </w:p>
    <w:p w14:paraId="23040DCF">
      <w:pPr>
        <w:tabs>
          <w:tab w:val="left" w:pos="0"/>
        </w:tabs>
        <w:spacing w:line="300" w:lineRule="auto"/>
        <w:rPr>
          <w:b/>
          <w:color w:val="auto"/>
          <w:sz w:val="24"/>
        </w:rPr>
      </w:pPr>
      <w:r>
        <w:rPr>
          <w:rFonts w:hint="eastAsia"/>
          <w:color w:val="auto"/>
          <w:sz w:val="24"/>
        </w:rPr>
        <w:br w:type="page"/>
      </w:r>
      <w:r>
        <w:rPr>
          <w:rFonts w:hint="eastAsia"/>
          <w:b/>
          <w:color w:val="auto"/>
          <w:sz w:val="24"/>
        </w:rPr>
        <w:t>格式1-3</w:t>
      </w:r>
    </w:p>
    <w:p w14:paraId="5B0455F9">
      <w:pPr>
        <w:tabs>
          <w:tab w:val="left" w:pos="0"/>
        </w:tabs>
        <w:spacing w:line="300" w:lineRule="auto"/>
        <w:rPr>
          <w:rFonts w:hint="eastAsia"/>
          <w:b/>
          <w:color w:val="auto"/>
          <w:sz w:val="24"/>
        </w:rPr>
      </w:pPr>
    </w:p>
    <w:p w14:paraId="5145160B">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62D2B81D">
      <w:pPr>
        <w:tabs>
          <w:tab w:val="left" w:pos="0"/>
        </w:tabs>
        <w:rPr>
          <w:rFonts w:hint="eastAsia"/>
          <w:color w:val="auto"/>
        </w:rPr>
      </w:pPr>
    </w:p>
    <w:p w14:paraId="55F77643">
      <w:pPr>
        <w:tabs>
          <w:tab w:val="left" w:pos="0"/>
        </w:tabs>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69BD64BF">
      <w:pPr>
        <w:tabs>
          <w:tab w:val="left" w:pos="0"/>
        </w:tabs>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54C50661">
      <w:pPr>
        <w:tabs>
          <w:tab w:val="left" w:pos="0"/>
        </w:tabs>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771D6FD3">
      <w:pPr>
        <w:tabs>
          <w:tab w:val="left" w:pos="0"/>
        </w:tabs>
        <w:spacing w:line="360" w:lineRule="auto"/>
        <w:ind w:firstLine="480" w:firstLineChars="200"/>
        <w:rPr>
          <w:rFonts w:hint="eastAsia"/>
          <w:color w:val="auto"/>
          <w:sz w:val="24"/>
        </w:rPr>
      </w:pPr>
      <w:r>
        <w:rPr>
          <w:rFonts w:hint="eastAsia"/>
          <w:color w:val="auto"/>
          <w:sz w:val="24"/>
        </w:rPr>
        <w:t>（一）具有独立承担民事责任的能力；</w:t>
      </w:r>
    </w:p>
    <w:p w14:paraId="104DC74F">
      <w:pPr>
        <w:tabs>
          <w:tab w:val="left" w:pos="0"/>
        </w:tabs>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36BAD051">
      <w:pPr>
        <w:tabs>
          <w:tab w:val="left" w:pos="0"/>
        </w:tabs>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25F92E0B">
      <w:pPr>
        <w:tabs>
          <w:tab w:val="left" w:pos="0"/>
        </w:tabs>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5197CC70">
      <w:pPr>
        <w:tabs>
          <w:tab w:val="left" w:pos="0"/>
        </w:tabs>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69AE026D">
      <w:pPr>
        <w:tabs>
          <w:tab w:val="left" w:pos="0"/>
        </w:tabs>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w:t>
      </w:r>
      <w:r>
        <w:rPr>
          <w:rFonts w:hint="eastAsia"/>
          <w:color w:val="auto"/>
          <w:sz w:val="24"/>
          <w:lang w:eastAsia="zh-CN"/>
        </w:rPr>
        <w:t>”“</w:t>
      </w:r>
      <w:r>
        <w:rPr>
          <w:rFonts w:hint="eastAsia"/>
          <w:color w:val="auto"/>
          <w:sz w:val="24"/>
        </w:rPr>
        <w:t>政府采购严重违法失信行为记录名单”。</w:t>
      </w:r>
    </w:p>
    <w:p w14:paraId="5C61D71E">
      <w:pPr>
        <w:tabs>
          <w:tab w:val="left" w:pos="0"/>
        </w:tabs>
        <w:spacing w:line="360" w:lineRule="auto"/>
        <w:ind w:firstLine="480" w:firstLineChars="200"/>
        <w:rPr>
          <w:rFonts w:hint="eastAsia"/>
          <w:color w:val="auto"/>
          <w:sz w:val="24"/>
        </w:rPr>
      </w:pPr>
      <w:r>
        <w:rPr>
          <w:rFonts w:hint="eastAsia"/>
          <w:color w:val="auto"/>
          <w:sz w:val="24"/>
        </w:rPr>
        <w:t>三、同时也满足本项目法律法</w:t>
      </w:r>
      <w:r>
        <w:rPr>
          <w:rFonts w:hint="eastAsia"/>
          <w:color w:val="auto"/>
          <w:sz w:val="24"/>
          <w:lang w:eastAsia="zh-CN"/>
        </w:rPr>
        <w:t>规和</w:t>
      </w:r>
      <w:r>
        <w:rPr>
          <w:rFonts w:hint="eastAsia"/>
          <w:color w:val="auto"/>
          <w:sz w:val="24"/>
        </w:rPr>
        <w:t>规章规定关于供应商的其他资格性条件，不属于禁止参加的供应商。</w:t>
      </w:r>
    </w:p>
    <w:p w14:paraId="4AFA8765">
      <w:pPr>
        <w:tabs>
          <w:tab w:val="left" w:pos="0"/>
        </w:tabs>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77FCC5C0">
      <w:pPr>
        <w:tabs>
          <w:tab w:val="left" w:pos="0"/>
        </w:tabs>
        <w:spacing w:line="360" w:lineRule="auto"/>
        <w:ind w:firstLine="480" w:firstLineChars="200"/>
        <w:rPr>
          <w:color w:val="auto"/>
          <w:sz w:val="24"/>
        </w:rPr>
      </w:pPr>
    </w:p>
    <w:p w14:paraId="51283285">
      <w:pPr>
        <w:tabs>
          <w:tab w:val="left" w:pos="0"/>
        </w:tabs>
        <w:spacing w:line="360" w:lineRule="auto"/>
        <w:ind w:firstLine="480" w:firstLineChars="200"/>
        <w:rPr>
          <w:color w:val="auto"/>
          <w:sz w:val="24"/>
        </w:rPr>
      </w:pPr>
    </w:p>
    <w:p w14:paraId="436D7187">
      <w:pPr>
        <w:tabs>
          <w:tab w:val="left" w:pos="0"/>
        </w:tabs>
        <w:spacing w:line="360" w:lineRule="auto"/>
        <w:ind w:firstLine="480" w:firstLineChars="200"/>
        <w:rPr>
          <w:rFonts w:hint="eastAsia"/>
          <w:color w:val="auto"/>
          <w:sz w:val="24"/>
        </w:rPr>
      </w:pPr>
    </w:p>
    <w:p w14:paraId="475CFC7D">
      <w:pPr>
        <w:tabs>
          <w:tab w:val="left" w:pos="0"/>
        </w:tabs>
        <w:spacing w:line="360" w:lineRule="auto"/>
        <w:rPr>
          <w:rFonts w:hint="eastAsia"/>
          <w:color w:val="auto"/>
        </w:rPr>
      </w:pPr>
    </w:p>
    <w:p w14:paraId="16FC4588">
      <w:pPr>
        <w:tabs>
          <w:tab w:val="left" w:pos="0"/>
        </w:tabs>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BDAF2F0">
      <w:pPr>
        <w:tabs>
          <w:tab w:val="left" w:pos="0"/>
        </w:tabs>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09F5DAE9">
      <w:pPr>
        <w:tabs>
          <w:tab w:val="left" w:pos="0"/>
        </w:tabs>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EF2AAD8">
      <w:pPr>
        <w:tabs>
          <w:tab w:val="left" w:pos="0"/>
        </w:tabs>
        <w:spacing w:line="360" w:lineRule="auto"/>
        <w:jc w:val="left"/>
        <w:rPr>
          <w:rFonts w:hint="eastAsia"/>
          <w:b/>
          <w:color w:val="auto"/>
          <w:sz w:val="24"/>
        </w:rPr>
      </w:pPr>
      <w:r>
        <w:rPr>
          <w:color w:val="auto"/>
          <w:sz w:val="24"/>
        </w:rPr>
        <w:br w:type="page"/>
      </w:r>
      <w:r>
        <w:rPr>
          <w:rFonts w:hint="eastAsia"/>
          <w:b/>
          <w:color w:val="auto"/>
          <w:sz w:val="24"/>
        </w:rPr>
        <w:t>格式1-4</w:t>
      </w:r>
    </w:p>
    <w:p w14:paraId="0A705396">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69DD6749">
      <w:pPr>
        <w:tabs>
          <w:tab w:val="left" w:pos="0"/>
        </w:tabs>
        <w:spacing w:line="360" w:lineRule="auto"/>
        <w:rPr>
          <w:rFonts w:hint="eastAsia"/>
          <w:color w:val="auto"/>
        </w:rPr>
      </w:pPr>
    </w:p>
    <w:p w14:paraId="0969F38E">
      <w:pPr>
        <w:tabs>
          <w:tab w:val="left" w:pos="0"/>
        </w:tabs>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8204D01">
      <w:pPr>
        <w:tabs>
          <w:tab w:val="left" w:pos="0"/>
        </w:tabs>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14BD97C4">
      <w:pPr>
        <w:tabs>
          <w:tab w:val="left" w:pos="0"/>
        </w:tabs>
        <w:spacing w:line="360" w:lineRule="auto"/>
        <w:ind w:firstLine="480" w:firstLineChars="200"/>
        <w:rPr>
          <w:rFonts w:hint="eastAsia"/>
          <w:color w:val="auto"/>
          <w:sz w:val="24"/>
        </w:rPr>
      </w:pPr>
      <w:r>
        <w:rPr>
          <w:rFonts w:hint="eastAsia"/>
          <w:color w:val="auto"/>
          <w:sz w:val="24"/>
        </w:rPr>
        <w:t>特此承诺。</w:t>
      </w:r>
    </w:p>
    <w:p w14:paraId="7EC52A1E">
      <w:pPr>
        <w:tabs>
          <w:tab w:val="left" w:pos="0"/>
        </w:tabs>
        <w:spacing w:line="360" w:lineRule="auto"/>
        <w:rPr>
          <w:rFonts w:hint="eastAsia"/>
          <w:color w:val="auto"/>
          <w:sz w:val="24"/>
        </w:rPr>
      </w:pPr>
    </w:p>
    <w:p w14:paraId="5C12BD4F">
      <w:pPr>
        <w:tabs>
          <w:tab w:val="left" w:pos="0"/>
        </w:tabs>
        <w:spacing w:line="360" w:lineRule="auto"/>
        <w:rPr>
          <w:rFonts w:hint="eastAsia"/>
          <w:color w:val="auto"/>
          <w:sz w:val="24"/>
        </w:rPr>
      </w:pPr>
    </w:p>
    <w:p w14:paraId="4489426A">
      <w:pPr>
        <w:tabs>
          <w:tab w:val="left" w:pos="0"/>
        </w:tabs>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8FE527A">
      <w:pPr>
        <w:tabs>
          <w:tab w:val="left" w:pos="0"/>
        </w:tabs>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4A2B645C">
      <w:pPr>
        <w:tabs>
          <w:tab w:val="left" w:pos="0"/>
        </w:tabs>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1209EACF">
      <w:pPr>
        <w:tabs>
          <w:tab w:val="left" w:pos="0"/>
        </w:tabs>
        <w:adjustRightInd w:val="0"/>
        <w:spacing w:line="360" w:lineRule="auto"/>
        <w:rPr>
          <w:rFonts w:hint="eastAsia"/>
          <w:color w:val="auto"/>
          <w:sz w:val="24"/>
        </w:rPr>
      </w:pPr>
    </w:p>
    <w:p w14:paraId="686F8555">
      <w:pPr>
        <w:tabs>
          <w:tab w:val="left" w:pos="0"/>
        </w:tabs>
        <w:adjustRightInd w:val="0"/>
        <w:spacing w:line="360" w:lineRule="auto"/>
        <w:rPr>
          <w:rFonts w:hint="eastAsia"/>
          <w:b/>
          <w:color w:val="auto"/>
          <w:sz w:val="24"/>
        </w:rPr>
      </w:pPr>
      <w:r>
        <w:rPr>
          <w:rFonts w:hint="eastAsia"/>
          <w:b/>
          <w:color w:val="auto"/>
          <w:sz w:val="24"/>
        </w:rPr>
        <w:t>注：1）公司成立不足三年的从成立之日起算。</w:t>
      </w:r>
    </w:p>
    <w:p w14:paraId="5502E37F">
      <w:pPr>
        <w:tabs>
          <w:tab w:val="left" w:pos="0"/>
        </w:tabs>
        <w:adjustRightInd w:val="0"/>
        <w:spacing w:line="360" w:lineRule="auto"/>
        <w:ind w:left="852"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w:t>
      </w:r>
      <w:r>
        <w:rPr>
          <w:rFonts w:hint="eastAsia"/>
          <w:b/>
          <w:color w:val="auto"/>
          <w:sz w:val="24"/>
          <w:lang w:eastAsia="zh-CN"/>
        </w:rPr>
        <w:t>其他组织的</w:t>
      </w:r>
      <w:r>
        <w:rPr>
          <w:rFonts w:hint="eastAsia"/>
          <w:b/>
          <w:color w:val="auto"/>
          <w:sz w:val="24"/>
        </w:rPr>
        <w:t>，则填写单位负责人的姓名；如投标人为自然人的，则填写自然人的姓名。</w:t>
      </w:r>
    </w:p>
    <w:p w14:paraId="05C7AB1A">
      <w:pPr>
        <w:tabs>
          <w:tab w:val="left" w:pos="0"/>
        </w:tabs>
        <w:spacing w:line="360" w:lineRule="auto"/>
        <w:ind w:firstLine="480" w:firstLineChars="200"/>
        <w:rPr>
          <w:rFonts w:hint="eastAsia"/>
          <w:color w:val="auto"/>
          <w:sz w:val="24"/>
        </w:rPr>
      </w:pPr>
    </w:p>
    <w:p w14:paraId="2C8AE384">
      <w:pPr>
        <w:tabs>
          <w:tab w:val="left" w:pos="0"/>
        </w:tabs>
        <w:spacing w:line="360" w:lineRule="auto"/>
        <w:jc w:val="left"/>
        <w:rPr>
          <w:b/>
          <w:color w:val="auto"/>
          <w:sz w:val="24"/>
        </w:rPr>
      </w:pPr>
      <w:r>
        <w:rPr>
          <w:color w:val="auto"/>
          <w:sz w:val="24"/>
        </w:rPr>
        <w:br w:type="page"/>
      </w:r>
    </w:p>
    <w:p w14:paraId="364AE0D2">
      <w:pPr>
        <w:tabs>
          <w:tab w:val="left" w:pos="0"/>
        </w:tabs>
        <w:spacing w:line="360" w:lineRule="auto"/>
        <w:rPr>
          <w:b/>
          <w:color w:val="auto"/>
          <w:sz w:val="24"/>
        </w:rPr>
      </w:pPr>
      <w:r>
        <w:rPr>
          <w:b/>
          <w:color w:val="auto"/>
          <w:sz w:val="24"/>
        </w:rPr>
        <w:t>格式1-5</w:t>
      </w:r>
    </w:p>
    <w:p w14:paraId="520E36A5">
      <w:pPr>
        <w:pStyle w:val="13"/>
        <w:rPr>
          <w:rFonts w:hint="eastAsia" w:eastAsia="黑体"/>
          <w:b/>
          <w:color w:val="auto"/>
          <w:sz w:val="32"/>
          <w:szCs w:val="32"/>
        </w:rPr>
      </w:pPr>
    </w:p>
    <w:p w14:paraId="427E6971">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796F7446">
      <w:pPr>
        <w:tabs>
          <w:tab w:val="left" w:pos="0"/>
        </w:tabs>
        <w:rPr>
          <w:rFonts w:ascii="宋体" w:hAnsi="宋体" w:cs="宋体"/>
          <w:bCs/>
          <w:color w:val="auto"/>
          <w:sz w:val="24"/>
        </w:rPr>
      </w:pPr>
    </w:p>
    <w:p w14:paraId="2D832574">
      <w:pPr>
        <w:tabs>
          <w:tab w:val="left" w:pos="0"/>
        </w:tabs>
        <w:spacing w:line="360" w:lineRule="auto"/>
        <w:rPr>
          <w:rFonts w:ascii="宋体" w:hAnsi="宋体" w:cs="宋体"/>
          <w:b/>
          <w:bCs/>
          <w:color w:val="auto"/>
          <w:sz w:val="24"/>
        </w:rPr>
      </w:pPr>
      <w:r>
        <w:rPr>
          <w:rFonts w:hint="eastAsia" w:ascii="宋体" w:hAnsi="宋体" w:cs="宋体"/>
          <w:b/>
          <w:bCs/>
          <w:color w:val="auto"/>
          <w:sz w:val="24"/>
        </w:rPr>
        <w:t>注：</w:t>
      </w:r>
    </w:p>
    <w:p w14:paraId="6C5EE718">
      <w:pPr>
        <w:tabs>
          <w:tab w:val="left" w:pos="0"/>
        </w:tabs>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28CA1138">
      <w:pPr>
        <w:tabs>
          <w:tab w:val="left" w:pos="900"/>
        </w:tabs>
        <w:spacing w:line="360" w:lineRule="auto"/>
        <w:jc w:val="center"/>
        <w:outlineLvl w:val="0"/>
        <w:rPr>
          <w:rFonts w:ascii="宋体" w:hAnsi="宋体"/>
          <w:b/>
          <w:color w:val="auto"/>
          <w:sz w:val="32"/>
        </w:rPr>
      </w:pPr>
      <w:r>
        <w:rPr>
          <w:color w:val="auto"/>
        </w:rPr>
        <w:br w:type="page"/>
      </w:r>
      <w:bookmarkStart w:id="3" w:name="第二部分"/>
      <w:bookmarkEnd w:id="3"/>
      <w:bookmarkStart w:id="4"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w:t>
      </w:r>
      <w:r>
        <w:rPr>
          <w:rFonts w:hint="eastAsia" w:ascii="宋体" w:hAnsi="宋体"/>
          <w:b/>
          <w:color w:val="auto"/>
          <w:sz w:val="32"/>
          <w:lang w:eastAsia="zh-CN"/>
        </w:rPr>
        <w:t>其他</w:t>
      </w:r>
      <w:r>
        <w:rPr>
          <w:rFonts w:hint="eastAsia" w:ascii="宋体" w:hAnsi="宋体"/>
          <w:b/>
          <w:color w:val="auto"/>
          <w:sz w:val="32"/>
        </w:rPr>
        <w:t>响应文件”</w:t>
      </w:r>
      <w:r>
        <w:rPr>
          <w:rFonts w:ascii="宋体" w:hAnsi="宋体"/>
          <w:b/>
          <w:color w:val="auto"/>
          <w:sz w:val="32"/>
        </w:rPr>
        <w:t>格式</w:t>
      </w:r>
      <w:bookmarkEnd w:id="4"/>
    </w:p>
    <w:p w14:paraId="557B642A">
      <w:pPr>
        <w:tabs>
          <w:tab w:val="left" w:pos="0"/>
        </w:tabs>
        <w:spacing w:line="360" w:lineRule="auto"/>
        <w:rPr>
          <w:b/>
          <w:color w:val="auto"/>
          <w:sz w:val="24"/>
        </w:rPr>
      </w:pPr>
    </w:p>
    <w:p w14:paraId="364542FF">
      <w:pPr>
        <w:tabs>
          <w:tab w:val="left" w:pos="0"/>
        </w:tabs>
        <w:spacing w:line="360" w:lineRule="auto"/>
        <w:rPr>
          <w:rFonts w:hint="eastAsia"/>
          <w:b/>
          <w:color w:val="auto"/>
          <w:sz w:val="24"/>
        </w:rPr>
      </w:pPr>
      <w:r>
        <w:rPr>
          <w:b/>
          <w:color w:val="auto"/>
          <w:sz w:val="24"/>
        </w:rPr>
        <w:t>格式2-1</w:t>
      </w:r>
    </w:p>
    <w:p w14:paraId="4847C90D">
      <w:pPr>
        <w:tabs>
          <w:tab w:val="left" w:pos="0"/>
        </w:tabs>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5C04F82D">
      <w:pPr>
        <w:tabs>
          <w:tab w:val="left" w:pos="0"/>
        </w:tabs>
        <w:spacing w:line="360" w:lineRule="auto"/>
        <w:rPr>
          <w:b/>
          <w:color w:val="auto"/>
          <w:sz w:val="24"/>
        </w:rPr>
      </w:pPr>
    </w:p>
    <w:p w14:paraId="6993C9F3">
      <w:pPr>
        <w:tabs>
          <w:tab w:val="left" w:pos="0"/>
        </w:tabs>
        <w:spacing w:line="360" w:lineRule="auto"/>
        <w:rPr>
          <w:rFonts w:hint="eastAsia"/>
          <w:b/>
          <w:color w:val="auto"/>
          <w:sz w:val="24"/>
        </w:rPr>
      </w:pPr>
    </w:p>
    <w:p w14:paraId="671A04D2">
      <w:pPr>
        <w:tabs>
          <w:tab w:val="left" w:pos="0"/>
        </w:tabs>
        <w:spacing w:line="360" w:lineRule="auto"/>
        <w:jc w:val="right"/>
        <w:rPr>
          <w:b/>
          <w:color w:val="auto"/>
          <w:sz w:val="36"/>
        </w:rPr>
      </w:pPr>
    </w:p>
    <w:p w14:paraId="66F3D8F0">
      <w:pPr>
        <w:tabs>
          <w:tab w:val="left" w:pos="0"/>
        </w:tabs>
        <w:spacing w:line="360" w:lineRule="auto"/>
        <w:rPr>
          <w:b/>
          <w:color w:val="auto"/>
          <w:sz w:val="32"/>
          <w:szCs w:val="32"/>
        </w:rPr>
      </w:pPr>
    </w:p>
    <w:p w14:paraId="5CA65C18">
      <w:pPr>
        <w:tabs>
          <w:tab w:val="left" w:pos="0"/>
        </w:tabs>
        <w:spacing w:line="360" w:lineRule="auto"/>
        <w:rPr>
          <w:b/>
          <w:color w:val="auto"/>
          <w:sz w:val="32"/>
          <w:szCs w:val="32"/>
        </w:rPr>
      </w:pPr>
    </w:p>
    <w:p w14:paraId="4DFC2EEB">
      <w:pPr>
        <w:tabs>
          <w:tab w:val="left" w:pos="0"/>
        </w:tabs>
        <w:spacing w:line="360" w:lineRule="auto"/>
        <w:jc w:val="center"/>
        <w:rPr>
          <w:b/>
          <w:color w:val="auto"/>
          <w:sz w:val="72"/>
        </w:rPr>
      </w:pPr>
      <w:r>
        <w:rPr>
          <w:b/>
          <w:color w:val="auto"/>
          <w:sz w:val="40"/>
          <w:szCs w:val="48"/>
          <w:u w:val="single"/>
        </w:rPr>
        <w:t xml:space="preserve">                         </w:t>
      </w:r>
      <w:r>
        <w:rPr>
          <w:b/>
          <w:color w:val="auto"/>
          <w:sz w:val="40"/>
          <w:szCs w:val="48"/>
        </w:rPr>
        <w:t>项目</w:t>
      </w:r>
    </w:p>
    <w:p w14:paraId="16ADB4EA">
      <w:pPr>
        <w:tabs>
          <w:tab w:val="left" w:pos="0"/>
        </w:tabs>
        <w:spacing w:line="360" w:lineRule="auto"/>
        <w:rPr>
          <w:b/>
          <w:color w:val="auto"/>
          <w:sz w:val="52"/>
          <w:szCs w:val="52"/>
        </w:rPr>
      </w:pPr>
    </w:p>
    <w:p w14:paraId="505050A4">
      <w:pPr>
        <w:tabs>
          <w:tab w:val="left" w:pos="0"/>
        </w:tabs>
        <w:spacing w:line="360" w:lineRule="auto"/>
        <w:jc w:val="center"/>
        <w:rPr>
          <w:b/>
          <w:color w:val="auto"/>
          <w:sz w:val="40"/>
          <w:szCs w:val="48"/>
        </w:rPr>
      </w:pPr>
      <w:r>
        <w:rPr>
          <w:rFonts w:hint="eastAsia"/>
          <w:b/>
          <w:color w:val="auto"/>
          <w:sz w:val="40"/>
          <w:szCs w:val="48"/>
          <w:lang w:eastAsia="zh-CN"/>
        </w:rPr>
        <w:t>其他</w:t>
      </w:r>
      <w:r>
        <w:rPr>
          <w:rFonts w:hint="eastAsia"/>
          <w:b/>
          <w:color w:val="auto"/>
          <w:sz w:val="40"/>
          <w:szCs w:val="48"/>
        </w:rPr>
        <w:t>响应文件</w:t>
      </w:r>
    </w:p>
    <w:p w14:paraId="2C534E5B">
      <w:pPr>
        <w:tabs>
          <w:tab w:val="left" w:pos="0"/>
        </w:tabs>
        <w:spacing w:line="360" w:lineRule="auto"/>
        <w:rPr>
          <w:b/>
          <w:color w:val="auto"/>
          <w:sz w:val="36"/>
        </w:rPr>
      </w:pPr>
    </w:p>
    <w:p w14:paraId="50D40816">
      <w:pPr>
        <w:tabs>
          <w:tab w:val="left" w:pos="0"/>
        </w:tabs>
        <w:spacing w:line="360" w:lineRule="auto"/>
        <w:rPr>
          <w:b/>
          <w:color w:val="auto"/>
          <w:sz w:val="36"/>
        </w:rPr>
      </w:pPr>
    </w:p>
    <w:p w14:paraId="5D68E88C">
      <w:pPr>
        <w:tabs>
          <w:tab w:val="left" w:pos="0"/>
        </w:tabs>
        <w:spacing w:line="360" w:lineRule="auto"/>
        <w:ind w:left="991"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324480FB">
      <w:pPr>
        <w:tabs>
          <w:tab w:val="left" w:pos="0"/>
        </w:tabs>
        <w:spacing w:line="360" w:lineRule="auto"/>
        <w:ind w:left="991" w:leftChars="472"/>
        <w:jc w:val="left"/>
        <w:rPr>
          <w:b/>
          <w:color w:val="auto"/>
          <w:sz w:val="32"/>
          <w:u w:val="single"/>
        </w:rPr>
      </w:pPr>
      <w:r>
        <w:rPr>
          <w:b/>
          <w:color w:val="auto"/>
          <w:sz w:val="32"/>
        </w:rPr>
        <w:t>项目编号：</w:t>
      </w:r>
      <w:r>
        <w:rPr>
          <w:b/>
          <w:color w:val="auto"/>
          <w:sz w:val="32"/>
          <w:u w:val="single"/>
        </w:rPr>
        <w:t xml:space="preserve">                           </w:t>
      </w:r>
    </w:p>
    <w:p w14:paraId="42E6147A">
      <w:pPr>
        <w:tabs>
          <w:tab w:val="left" w:pos="0"/>
        </w:tabs>
        <w:spacing w:line="360" w:lineRule="auto"/>
        <w:ind w:left="991" w:leftChars="472"/>
        <w:jc w:val="left"/>
        <w:rPr>
          <w:b/>
          <w:color w:val="auto"/>
          <w:sz w:val="32"/>
          <w:u w:val="single"/>
        </w:rPr>
      </w:pPr>
      <w:r>
        <w:rPr>
          <w:b/>
          <w:color w:val="auto"/>
          <w:sz w:val="32"/>
        </w:rPr>
        <w:t>包    号：</w:t>
      </w:r>
      <w:r>
        <w:rPr>
          <w:b/>
          <w:color w:val="auto"/>
          <w:sz w:val="32"/>
          <w:u w:val="single"/>
        </w:rPr>
        <w:t xml:space="preserve">                           </w:t>
      </w:r>
    </w:p>
    <w:p w14:paraId="5479CAD9">
      <w:pPr>
        <w:tabs>
          <w:tab w:val="left" w:pos="0"/>
        </w:tabs>
        <w:spacing w:line="360" w:lineRule="auto"/>
        <w:ind w:firstLine="790" w:firstLineChars="246"/>
        <w:jc w:val="center"/>
        <w:rPr>
          <w:b/>
          <w:color w:val="auto"/>
          <w:sz w:val="32"/>
        </w:rPr>
      </w:pPr>
    </w:p>
    <w:p w14:paraId="4E1900ED">
      <w:pPr>
        <w:tabs>
          <w:tab w:val="left" w:pos="0"/>
        </w:tabs>
        <w:spacing w:line="360" w:lineRule="auto"/>
        <w:ind w:firstLine="790" w:firstLineChars="246"/>
        <w:jc w:val="center"/>
        <w:rPr>
          <w:b/>
          <w:color w:val="auto"/>
          <w:sz w:val="32"/>
        </w:rPr>
      </w:pPr>
    </w:p>
    <w:p w14:paraId="7F15D228">
      <w:pPr>
        <w:tabs>
          <w:tab w:val="left" w:pos="0"/>
        </w:tabs>
        <w:spacing w:line="360" w:lineRule="auto"/>
        <w:ind w:firstLine="790" w:firstLineChars="246"/>
        <w:jc w:val="center"/>
        <w:rPr>
          <w:rFonts w:hint="eastAsia"/>
          <w:b/>
          <w:color w:val="auto"/>
          <w:sz w:val="32"/>
        </w:rPr>
      </w:pPr>
    </w:p>
    <w:p w14:paraId="50339708">
      <w:pPr>
        <w:tabs>
          <w:tab w:val="left" w:pos="0"/>
        </w:tabs>
        <w:spacing w:line="360" w:lineRule="auto"/>
        <w:ind w:left="991"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67282943">
      <w:pPr>
        <w:tabs>
          <w:tab w:val="left" w:pos="0"/>
        </w:tabs>
        <w:rPr>
          <w:rFonts w:hint="eastAsia"/>
          <w:color w:val="auto"/>
        </w:rPr>
      </w:pPr>
    </w:p>
    <w:p w14:paraId="1E2D3540">
      <w:pPr>
        <w:tabs>
          <w:tab w:val="left" w:pos="0"/>
        </w:tabs>
        <w:spacing w:line="360" w:lineRule="auto"/>
        <w:rPr>
          <w:b/>
          <w:color w:val="auto"/>
          <w:sz w:val="24"/>
        </w:rPr>
      </w:pPr>
      <w:r>
        <w:rPr>
          <w:color w:val="auto"/>
        </w:rPr>
        <w:br w:type="page"/>
      </w:r>
      <w:r>
        <w:rPr>
          <w:b/>
          <w:color w:val="auto"/>
          <w:sz w:val="24"/>
        </w:rPr>
        <w:t>格式2-</w:t>
      </w:r>
      <w:r>
        <w:rPr>
          <w:rFonts w:hint="eastAsia"/>
          <w:b/>
          <w:color w:val="auto"/>
          <w:sz w:val="24"/>
        </w:rPr>
        <w:t>2</w:t>
      </w:r>
    </w:p>
    <w:p w14:paraId="339AC9FE">
      <w:pPr>
        <w:tabs>
          <w:tab w:val="left" w:pos="0"/>
        </w:tabs>
        <w:spacing w:line="360" w:lineRule="auto"/>
        <w:jc w:val="center"/>
        <w:rPr>
          <w:rFonts w:eastAsia="黑体"/>
          <w:b/>
          <w:color w:val="auto"/>
          <w:sz w:val="32"/>
          <w:szCs w:val="32"/>
        </w:rPr>
      </w:pPr>
    </w:p>
    <w:p w14:paraId="7A94565F">
      <w:pPr>
        <w:tabs>
          <w:tab w:val="left" w:pos="0"/>
        </w:tabs>
        <w:spacing w:line="360" w:lineRule="auto"/>
        <w:jc w:val="center"/>
        <w:rPr>
          <w:rFonts w:hint="eastAsia" w:eastAsia="黑体"/>
          <w:b/>
          <w:color w:val="auto"/>
          <w:sz w:val="32"/>
          <w:szCs w:val="32"/>
        </w:rPr>
      </w:pPr>
      <w:r>
        <w:rPr>
          <w:rFonts w:hint="eastAsia" w:eastAsia="黑体"/>
          <w:b/>
          <w:color w:val="auto"/>
          <w:sz w:val="32"/>
          <w:szCs w:val="32"/>
        </w:rPr>
        <w:t>二、报价函</w:t>
      </w:r>
    </w:p>
    <w:p w14:paraId="4A4B4576">
      <w:pPr>
        <w:tabs>
          <w:tab w:val="left" w:pos="0"/>
        </w:tabs>
        <w:spacing w:line="360" w:lineRule="auto"/>
        <w:rPr>
          <w:rFonts w:hint="eastAsia"/>
          <w:color w:val="auto"/>
          <w:sz w:val="24"/>
        </w:rPr>
      </w:pPr>
    </w:p>
    <w:p w14:paraId="1BA8E3DB">
      <w:pPr>
        <w:tabs>
          <w:tab w:val="left" w:pos="0"/>
        </w:tabs>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40C4BB21">
      <w:pPr>
        <w:tabs>
          <w:tab w:val="left" w:pos="0"/>
        </w:tabs>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66065A7C">
      <w:pPr>
        <w:tabs>
          <w:tab w:val="left" w:pos="0"/>
        </w:tabs>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3CB05CD1">
      <w:pPr>
        <w:tabs>
          <w:tab w:val="left" w:pos="0"/>
        </w:tabs>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7B3CCEEF">
      <w:pPr>
        <w:tabs>
          <w:tab w:val="left" w:pos="0"/>
        </w:tabs>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70905474">
      <w:pPr>
        <w:tabs>
          <w:tab w:val="left" w:pos="0"/>
        </w:tabs>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lang w:eastAsia="zh-CN"/>
        </w:rPr>
        <w:t>叁</w:t>
      </w:r>
      <w:r>
        <w:rPr>
          <w:rFonts w:hint="eastAsia"/>
          <w:color w:val="auto"/>
          <w:sz w:val="24"/>
        </w:rPr>
        <w:t>份；其</w:t>
      </w:r>
      <w:r>
        <w:rPr>
          <w:rFonts w:hint="eastAsia"/>
          <w:color w:val="auto"/>
          <w:sz w:val="24"/>
          <w:lang w:eastAsia="zh-CN"/>
        </w:rPr>
        <w:t>他</w:t>
      </w:r>
      <w:r>
        <w:rPr>
          <w:rFonts w:hint="eastAsia"/>
          <w:color w:val="auto"/>
          <w:sz w:val="24"/>
        </w:rPr>
        <w:t>响应文件</w:t>
      </w:r>
      <w:r>
        <w:rPr>
          <w:rFonts w:hint="eastAsia"/>
          <w:color w:val="auto"/>
          <w:sz w:val="24"/>
          <w:lang w:eastAsia="zh-CN"/>
        </w:rPr>
        <w:t>叁</w:t>
      </w:r>
      <w:r>
        <w:rPr>
          <w:rFonts w:hint="eastAsia"/>
          <w:color w:val="auto"/>
          <w:sz w:val="24"/>
        </w:rPr>
        <w:t>份</w:t>
      </w:r>
      <w:r>
        <w:rPr>
          <w:rFonts w:hint="eastAsia"/>
          <w:color w:val="auto"/>
          <w:sz w:val="24"/>
          <w:lang w:eastAsia="zh-CN"/>
        </w:rPr>
        <w:t>，</w:t>
      </w:r>
      <w:r>
        <w:rPr>
          <w:rFonts w:hint="eastAsia"/>
          <w:color w:val="auto"/>
          <w:sz w:val="24"/>
        </w:rPr>
        <w:t>用于谈判报价。</w:t>
      </w:r>
    </w:p>
    <w:p w14:paraId="708187E5">
      <w:pPr>
        <w:tabs>
          <w:tab w:val="left" w:pos="0"/>
        </w:tabs>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0B051E7E">
      <w:pPr>
        <w:tabs>
          <w:tab w:val="left" w:pos="0"/>
        </w:tabs>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179F00C0">
      <w:pPr>
        <w:tabs>
          <w:tab w:val="left" w:pos="0"/>
        </w:tabs>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0000E4E0">
      <w:pPr>
        <w:tabs>
          <w:tab w:val="left" w:pos="0"/>
        </w:tabs>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4DB6D71">
      <w:pPr>
        <w:tabs>
          <w:tab w:val="left" w:pos="0"/>
        </w:tabs>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0DC1ECF8">
      <w:pPr>
        <w:tabs>
          <w:tab w:val="left" w:pos="0"/>
        </w:tabs>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508E70AA">
      <w:pPr>
        <w:tabs>
          <w:tab w:val="left" w:pos="0"/>
        </w:tabs>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2F303160">
      <w:pPr>
        <w:tabs>
          <w:tab w:val="left" w:pos="0"/>
        </w:tabs>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4C649A3A">
      <w:pPr>
        <w:tabs>
          <w:tab w:val="left" w:pos="0"/>
        </w:tabs>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1857F2">
      <w:pPr>
        <w:tabs>
          <w:tab w:val="left" w:pos="0"/>
        </w:tabs>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213CDA02">
      <w:pPr>
        <w:tabs>
          <w:tab w:val="left" w:pos="0"/>
        </w:tabs>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5"/>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04DF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363BA7C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155AD6C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6903B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7E2F47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44286BC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25DB14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7378EB6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02A71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329EACD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420D335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0226407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952975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2EC7403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248C7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7C60C18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465FC59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28065DE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52C0200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3EC0743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26058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1EC18EB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43DF94D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14F01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FDF4A0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1833784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09851DE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753CFAE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20F817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21663B6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79FD1F8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D783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1D22C5B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22F2E1A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02F0253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664562F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5B2DAEB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087F36A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51C9B6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0B86E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2098D9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6A8F2AA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3B9AC32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48E89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30E637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1E90D63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4ECB04F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03BC9F4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B25BF49">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3841A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5306F3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4293A0E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2CE63FC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1FA0630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B220BB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F645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3C8B3AD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043DBF7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09ADE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55B84CD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166FD61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6847B04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7FE8A1C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071F4F0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166D6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3F92D61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285A80B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0C24922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7A6591F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43E2CC1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39FB0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77C6321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78CA28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7606CA4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5CCE3BA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4423BE5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3DCBF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BB2AED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15F8096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413DB00F">
      <w:pPr>
        <w:tabs>
          <w:tab w:val="left" w:pos="0"/>
        </w:tabs>
        <w:adjustRightInd w:val="0"/>
        <w:spacing w:line="400" w:lineRule="exact"/>
        <w:jc w:val="left"/>
        <w:rPr>
          <w:rFonts w:hint="eastAsia"/>
          <w:color w:val="auto"/>
          <w:sz w:val="24"/>
        </w:rPr>
      </w:pPr>
    </w:p>
    <w:p w14:paraId="71DE7A69">
      <w:pPr>
        <w:tabs>
          <w:tab w:val="left" w:pos="0"/>
        </w:tabs>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3BCD28D8">
      <w:pPr>
        <w:tabs>
          <w:tab w:val="left" w:pos="0"/>
        </w:tabs>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D6B1B35">
      <w:pPr>
        <w:tabs>
          <w:tab w:val="left" w:pos="0"/>
        </w:tabs>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50E40E0E">
      <w:pPr>
        <w:tabs>
          <w:tab w:val="left" w:pos="0"/>
        </w:tabs>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0AB2578C">
      <w:pPr>
        <w:tabs>
          <w:tab w:val="left" w:pos="0"/>
        </w:tabs>
        <w:spacing w:line="360" w:lineRule="auto"/>
        <w:jc w:val="center"/>
        <w:rPr>
          <w:rFonts w:hint="eastAsia" w:eastAsia="黑体"/>
          <w:b/>
          <w:color w:val="auto"/>
          <w:sz w:val="32"/>
          <w:szCs w:val="32"/>
          <w:highlight w:val="none"/>
        </w:rPr>
      </w:pPr>
      <w:r>
        <w:rPr>
          <w:rFonts w:hint="eastAsia" w:eastAsia="黑体"/>
          <w:b/>
          <w:color w:val="auto"/>
          <w:sz w:val="32"/>
          <w:szCs w:val="32"/>
          <w:highlight w:val="none"/>
        </w:rPr>
        <w:t>四、开标一览表</w:t>
      </w:r>
    </w:p>
    <w:p w14:paraId="4ABDABFF">
      <w:pPr>
        <w:tabs>
          <w:tab w:val="left" w:pos="0"/>
        </w:tabs>
        <w:spacing w:line="360" w:lineRule="auto"/>
        <w:rPr>
          <w:b/>
          <w:bCs/>
          <w:color w:val="auto"/>
          <w:sz w:val="24"/>
          <w:highlight w:val="none"/>
        </w:rPr>
      </w:pPr>
    </w:p>
    <w:p w14:paraId="20AB9C01">
      <w:pPr>
        <w:tabs>
          <w:tab w:val="left" w:pos="0"/>
        </w:tabs>
        <w:spacing w:line="360" w:lineRule="auto"/>
        <w:rPr>
          <w:rFonts w:hint="eastAsia"/>
          <w:b/>
          <w:bCs/>
          <w:color w:val="auto"/>
          <w:sz w:val="24"/>
          <w:highlight w:val="none"/>
        </w:rPr>
      </w:pPr>
      <w:r>
        <w:rPr>
          <w:rFonts w:hint="eastAsia"/>
          <w:b/>
          <w:bCs/>
          <w:color w:val="auto"/>
          <w:sz w:val="24"/>
          <w:highlight w:val="none"/>
        </w:rPr>
        <w:t>项目名称：</w:t>
      </w:r>
      <w:r>
        <w:rPr>
          <w:rFonts w:hint="eastAsia" w:eastAsia="新宋体"/>
          <w:b/>
          <w:bCs/>
          <w:color w:val="auto"/>
          <w:sz w:val="24"/>
          <w:highlight w:val="none"/>
          <w:u w:val="single"/>
        </w:rPr>
        <w:t xml:space="preserve">                                        </w:t>
      </w:r>
    </w:p>
    <w:p w14:paraId="6E776A80">
      <w:pPr>
        <w:tabs>
          <w:tab w:val="left" w:pos="0"/>
        </w:tabs>
        <w:wordWrap w:val="0"/>
        <w:jc w:val="right"/>
        <w:rPr>
          <w:rFonts w:hint="eastAsia"/>
          <w:color w:val="auto"/>
          <w:highlight w:val="none"/>
        </w:rPr>
      </w:pPr>
      <w:r>
        <w:rPr>
          <w:rFonts w:hint="eastAsia"/>
          <w:b/>
          <w:bCs/>
          <w:color w:val="auto"/>
          <w:sz w:val="24"/>
          <w:highlight w:val="none"/>
        </w:rPr>
        <w:t>第</w:t>
      </w:r>
      <w:r>
        <w:rPr>
          <w:rFonts w:hint="eastAsia" w:eastAsia="新宋体"/>
          <w:b/>
          <w:bCs/>
          <w:color w:val="auto"/>
          <w:sz w:val="24"/>
          <w:highlight w:val="none"/>
          <w:u w:val="single"/>
        </w:rPr>
        <w:t xml:space="preserve"> </w:t>
      </w:r>
      <w:r>
        <w:rPr>
          <w:rFonts w:eastAsia="新宋体"/>
          <w:b/>
          <w:bCs/>
          <w:color w:val="auto"/>
          <w:sz w:val="24"/>
          <w:highlight w:val="none"/>
          <w:u w:val="single"/>
        </w:rPr>
        <w:t xml:space="preserve">  </w:t>
      </w:r>
      <w:r>
        <w:rPr>
          <w:rFonts w:hint="eastAsia" w:eastAsia="新宋体"/>
          <w:b/>
          <w:bCs/>
          <w:color w:val="auto"/>
          <w:sz w:val="24"/>
          <w:highlight w:val="none"/>
          <w:u w:val="single"/>
        </w:rPr>
        <w:t xml:space="preserve">  </w:t>
      </w:r>
      <w:r>
        <w:rPr>
          <w:rFonts w:hint="eastAsia"/>
          <w:b/>
          <w:bCs/>
          <w:color w:val="auto"/>
          <w:sz w:val="24"/>
          <w:highlight w:val="none"/>
        </w:rPr>
        <w:t>包</w:t>
      </w:r>
    </w:p>
    <w:tbl>
      <w:tblPr>
        <w:tblStyle w:val="5"/>
        <w:tblW w:w="86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793"/>
      </w:tblGrid>
      <w:tr w14:paraId="58104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004F454C">
            <w:pPr>
              <w:tabs>
                <w:tab w:val="left" w:pos="0"/>
              </w:tabs>
              <w:ind w:left="-105" w:leftChars="-50" w:right="-105" w:rightChars="-50"/>
              <w:jc w:val="center"/>
              <w:rPr>
                <w:rFonts w:hint="eastAsia"/>
                <w:b/>
                <w:color w:val="auto"/>
                <w:sz w:val="24"/>
                <w:highlight w:val="none"/>
              </w:rPr>
            </w:pPr>
            <w:r>
              <w:rPr>
                <w:rFonts w:hint="eastAsia"/>
                <w:b/>
                <w:color w:val="auto"/>
                <w:sz w:val="24"/>
                <w:highlight w:val="none"/>
              </w:rPr>
              <w:t>序号</w:t>
            </w:r>
          </w:p>
        </w:tc>
        <w:tc>
          <w:tcPr>
            <w:tcW w:w="1282" w:type="dxa"/>
            <w:noWrap w:val="0"/>
            <w:vAlign w:val="center"/>
          </w:tcPr>
          <w:p w14:paraId="2637CED3">
            <w:pPr>
              <w:tabs>
                <w:tab w:val="left" w:pos="0"/>
              </w:tabs>
              <w:ind w:left="-105" w:leftChars="-50" w:right="-105" w:rightChars="-50"/>
              <w:jc w:val="center"/>
              <w:rPr>
                <w:rFonts w:hint="eastAsia"/>
                <w:b/>
                <w:color w:val="auto"/>
                <w:sz w:val="24"/>
                <w:highlight w:val="none"/>
              </w:rPr>
            </w:pPr>
            <w:r>
              <w:rPr>
                <w:rFonts w:hint="eastAsia"/>
                <w:b/>
                <w:color w:val="auto"/>
                <w:sz w:val="24"/>
                <w:highlight w:val="none"/>
              </w:rPr>
              <w:t>设备名称</w:t>
            </w:r>
          </w:p>
        </w:tc>
        <w:tc>
          <w:tcPr>
            <w:tcW w:w="1425" w:type="dxa"/>
            <w:noWrap w:val="0"/>
            <w:vAlign w:val="center"/>
          </w:tcPr>
          <w:p w14:paraId="5CEE6C30">
            <w:pPr>
              <w:tabs>
                <w:tab w:val="left" w:pos="0"/>
              </w:tabs>
              <w:ind w:left="-105" w:leftChars="-50" w:right="-105" w:rightChars="-50"/>
              <w:jc w:val="center"/>
              <w:rPr>
                <w:rFonts w:hint="eastAsia"/>
                <w:b/>
                <w:color w:val="auto"/>
                <w:sz w:val="24"/>
                <w:highlight w:val="none"/>
              </w:rPr>
            </w:pPr>
            <w:r>
              <w:rPr>
                <w:rFonts w:hint="eastAsia"/>
                <w:b/>
                <w:color w:val="auto"/>
                <w:sz w:val="24"/>
                <w:highlight w:val="none"/>
              </w:rPr>
              <w:t>制造商家及规格型号</w:t>
            </w:r>
          </w:p>
        </w:tc>
        <w:tc>
          <w:tcPr>
            <w:tcW w:w="713" w:type="dxa"/>
            <w:noWrap w:val="0"/>
            <w:vAlign w:val="center"/>
          </w:tcPr>
          <w:p w14:paraId="62AE259D">
            <w:pPr>
              <w:tabs>
                <w:tab w:val="left" w:pos="0"/>
              </w:tabs>
              <w:ind w:left="-105" w:leftChars="-50" w:right="-105" w:rightChars="-50"/>
              <w:jc w:val="center"/>
              <w:rPr>
                <w:rFonts w:hint="eastAsia"/>
                <w:b/>
                <w:color w:val="auto"/>
                <w:sz w:val="24"/>
                <w:highlight w:val="none"/>
              </w:rPr>
            </w:pPr>
            <w:r>
              <w:rPr>
                <w:rFonts w:hint="eastAsia"/>
                <w:b/>
                <w:color w:val="auto"/>
                <w:sz w:val="24"/>
                <w:highlight w:val="none"/>
              </w:rPr>
              <w:t>数量</w:t>
            </w:r>
          </w:p>
        </w:tc>
        <w:tc>
          <w:tcPr>
            <w:tcW w:w="1283" w:type="dxa"/>
            <w:noWrap w:val="0"/>
            <w:vAlign w:val="center"/>
          </w:tcPr>
          <w:p w14:paraId="37986223">
            <w:pPr>
              <w:tabs>
                <w:tab w:val="left" w:pos="0"/>
              </w:tabs>
              <w:ind w:left="-105" w:leftChars="-50" w:right="-105" w:rightChars="-50"/>
              <w:jc w:val="center"/>
              <w:rPr>
                <w:rFonts w:hint="eastAsia"/>
                <w:b/>
                <w:color w:val="auto"/>
                <w:sz w:val="24"/>
                <w:highlight w:val="none"/>
              </w:rPr>
            </w:pPr>
            <w:r>
              <w:rPr>
                <w:rFonts w:hint="eastAsia"/>
                <w:b/>
                <w:color w:val="auto"/>
                <w:sz w:val="24"/>
                <w:highlight w:val="none"/>
              </w:rPr>
              <w:t>单价（元）</w:t>
            </w:r>
          </w:p>
        </w:tc>
        <w:tc>
          <w:tcPr>
            <w:tcW w:w="1568" w:type="dxa"/>
            <w:noWrap w:val="0"/>
            <w:vAlign w:val="center"/>
          </w:tcPr>
          <w:p w14:paraId="265240AE">
            <w:pPr>
              <w:tabs>
                <w:tab w:val="left" w:pos="0"/>
              </w:tabs>
              <w:ind w:left="-105" w:leftChars="-50" w:right="-105" w:rightChars="-50"/>
              <w:jc w:val="center"/>
              <w:rPr>
                <w:rFonts w:hint="eastAsia"/>
                <w:b/>
                <w:color w:val="auto"/>
                <w:sz w:val="24"/>
                <w:highlight w:val="none"/>
              </w:rPr>
            </w:pPr>
            <w:r>
              <w:rPr>
                <w:rFonts w:hint="eastAsia"/>
                <w:b/>
                <w:color w:val="auto"/>
                <w:sz w:val="24"/>
                <w:highlight w:val="none"/>
              </w:rPr>
              <w:t>总价（元）</w:t>
            </w:r>
          </w:p>
        </w:tc>
        <w:tc>
          <w:tcPr>
            <w:tcW w:w="998" w:type="dxa"/>
            <w:noWrap w:val="0"/>
            <w:vAlign w:val="center"/>
          </w:tcPr>
          <w:p w14:paraId="242C2192">
            <w:pPr>
              <w:tabs>
                <w:tab w:val="left" w:pos="0"/>
              </w:tabs>
              <w:ind w:left="-105" w:leftChars="-50" w:right="-105" w:rightChars="-50"/>
              <w:jc w:val="center"/>
              <w:rPr>
                <w:rFonts w:hint="eastAsia"/>
                <w:b/>
                <w:color w:val="auto"/>
                <w:sz w:val="24"/>
                <w:highlight w:val="none"/>
              </w:rPr>
            </w:pPr>
            <w:r>
              <w:rPr>
                <w:rFonts w:hint="eastAsia"/>
                <w:b/>
                <w:color w:val="auto"/>
                <w:sz w:val="24"/>
                <w:highlight w:val="none"/>
              </w:rPr>
              <w:t>交货期</w:t>
            </w:r>
          </w:p>
        </w:tc>
        <w:tc>
          <w:tcPr>
            <w:tcW w:w="793" w:type="dxa"/>
            <w:noWrap w:val="0"/>
            <w:vAlign w:val="center"/>
          </w:tcPr>
          <w:p w14:paraId="5FA827E3">
            <w:pPr>
              <w:tabs>
                <w:tab w:val="left" w:pos="0"/>
              </w:tabs>
              <w:ind w:left="-105" w:leftChars="-50" w:right="-105" w:rightChars="-50"/>
              <w:jc w:val="center"/>
              <w:rPr>
                <w:rFonts w:hint="eastAsia"/>
                <w:b/>
                <w:color w:val="auto"/>
                <w:sz w:val="24"/>
                <w:highlight w:val="none"/>
              </w:rPr>
            </w:pPr>
            <w:r>
              <w:rPr>
                <w:rFonts w:hint="eastAsia"/>
                <w:b/>
                <w:color w:val="auto"/>
                <w:sz w:val="24"/>
                <w:highlight w:val="none"/>
              </w:rPr>
              <w:t>备注</w:t>
            </w:r>
          </w:p>
        </w:tc>
      </w:tr>
      <w:tr w14:paraId="6F951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A118F34">
            <w:pPr>
              <w:tabs>
                <w:tab w:val="left" w:pos="0"/>
              </w:tabs>
              <w:spacing w:line="360" w:lineRule="auto"/>
              <w:ind w:left="-105" w:leftChars="-50" w:right="-105" w:rightChars="-50"/>
              <w:jc w:val="center"/>
              <w:rPr>
                <w:rFonts w:hint="eastAsia"/>
                <w:color w:val="auto"/>
                <w:sz w:val="24"/>
                <w:highlight w:val="none"/>
              </w:rPr>
            </w:pPr>
          </w:p>
        </w:tc>
        <w:tc>
          <w:tcPr>
            <w:tcW w:w="1282" w:type="dxa"/>
            <w:noWrap w:val="0"/>
            <w:vAlign w:val="center"/>
          </w:tcPr>
          <w:p w14:paraId="11C783C0">
            <w:pPr>
              <w:tabs>
                <w:tab w:val="left" w:pos="0"/>
              </w:tabs>
              <w:spacing w:line="360" w:lineRule="auto"/>
              <w:ind w:left="-105" w:leftChars="-50" w:right="-105" w:rightChars="-50"/>
              <w:jc w:val="center"/>
              <w:rPr>
                <w:rFonts w:hint="eastAsia"/>
                <w:color w:val="auto"/>
                <w:sz w:val="24"/>
                <w:highlight w:val="none"/>
              </w:rPr>
            </w:pPr>
          </w:p>
        </w:tc>
        <w:tc>
          <w:tcPr>
            <w:tcW w:w="1425" w:type="dxa"/>
            <w:noWrap w:val="0"/>
            <w:vAlign w:val="center"/>
          </w:tcPr>
          <w:p w14:paraId="22FF0829">
            <w:pPr>
              <w:tabs>
                <w:tab w:val="left" w:pos="0"/>
              </w:tabs>
              <w:spacing w:line="360" w:lineRule="auto"/>
              <w:ind w:left="-105" w:leftChars="-50" w:right="-105" w:rightChars="-50"/>
              <w:jc w:val="center"/>
              <w:rPr>
                <w:rFonts w:hint="eastAsia"/>
                <w:color w:val="auto"/>
                <w:sz w:val="24"/>
                <w:highlight w:val="none"/>
              </w:rPr>
            </w:pPr>
          </w:p>
        </w:tc>
        <w:tc>
          <w:tcPr>
            <w:tcW w:w="713" w:type="dxa"/>
            <w:noWrap w:val="0"/>
            <w:vAlign w:val="center"/>
          </w:tcPr>
          <w:p w14:paraId="4D3453F9">
            <w:pPr>
              <w:tabs>
                <w:tab w:val="left" w:pos="0"/>
              </w:tabs>
              <w:spacing w:line="360" w:lineRule="auto"/>
              <w:ind w:left="-105" w:leftChars="-50" w:right="-105" w:rightChars="-50"/>
              <w:jc w:val="center"/>
              <w:rPr>
                <w:rFonts w:hint="eastAsia"/>
                <w:color w:val="auto"/>
                <w:sz w:val="24"/>
                <w:highlight w:val="none"/>
              </w:rPr>
            </w:pPr>
          </w:p>
        </w:tc>
        <w:tc>
          <w:tcPr>
            <w:tcW w:w="1283" w:type="dxa"/>
            <w:noWrap w:val="0"/>
            <w:vAlign w:val="center"/>
          </w:tcPr>
          <w:p w14:paraId="247CACC1">
            <w:pPr>
              <w:tabs>
                <w:tab w:val="left" w:pos="0"/>
              </w:tabs>
              <w:spacing w:line="360" w:lineRule="auto"/>
              <w:ind w:left="-105" w:leftChars="-50" w:right="-105" w:rightChars="-50"/>
              <w:jc w:val="center"/>
              <w:rPr>
                <w:rFonts w:hint="eastAsia"/>
                <w:color w:val="auto"/>
                <w:sz w:val="24"/>
                <w:highlight w:val="none"/>
              </w:rPr>
            </w:pPr>
          </w:p>
        </w:tc>
        <w:tc>
          <w:tcPr>
            <w:tcW w:w="1568" w:type="dxa"/>
            <w:noWrap w:val="0"/>
            <w:vAlign w:val="center"/>
          </w:tcPr>
          <w:p w14:paraId="559D4ED4">
            <w:pPr>
              <w:tabs>
                <w:tab w:val="left" w:pos="0"/>
              </w:tabs>
              <w:spacing w:line="360" w:lineRule="auto"/>
              <w:ind w:left="-105" w:leftChars="-50" w:right="-105" w:rightChars="-50"/>
              <w:jc w:val="center"/>
              <w:rPr>
                <w:rFonts w:hint="eastAsia"/>
                <w:color w:val="auto"/>
                <w:sz w:val="24"/>
                <w:highlight w:val="none"/>
              </w:rPr>
            </w:pPr>
          </w:p>
        </w:tc>
        <w:tc>
          <w:tcPr>
            <w:tcW w:w="998" w:type="dxa"/>
            <w:noWrap w:val="0"/>
            <w:vAlign w:val="center"/>
          </w:tcPr>
          <w:p w14:paraId="758D767F">
            <w:pPr>
              <w:tabs>
                <w:tab w:val="left" w:pos="0"/>
              </w:tabs>
              <w:spacing w:line="360" w:lineRule="auto"/>
              <w:ind w:left="-105" w:leftChars="-50" w:right="-105" w:rightChars="-50"/>
              <w:jc w:val="center"/>
              <w:rPr>
                <w:rFonts w:hint="eastAsia"/>
                <w:color w:val="auto"/>
                <w:sz w:val="24"/>
                <w:highlight w:val="none"/>
              </w:rPr>
            </w:pPr>
          </w:p>
        </w:tc>
        <w:tc>
          <w:tcPr>
            <w:tcW w:w="793" w:type="dxa"/>
            <w:noWrap w:val="0"/>
            <w:vAlign w:val="center"/>
          </w:tcPr>
          <w:p w14:paraId="5CC59E67">
            <w:pPr>
              <w:tabs>
                <w:tab w:val="left" w:pos="0"/>
              </w:tabs>
              <w:spacing w:line="360" w:lineRule="auto"/>
              <w:ind w:left="-105" w:leftChars="-50" w:right="-105" w:rightChars="-50"/>
              <w:jc w:val="center"/>
              <w:rPr>
                <w:rFonts w:hint="eastAsia"/>
                <w:color w:val="auto"/>
                <w:sz w:val="24"/>
                <w:highlight w:val="none"/>
              </w:rPr>
            </w:pPr>
          </w:p>
        </w:tc>
      </w:tr>
      <w:tr w14:paraId="4DE7B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B5D0394">
            <w:pPr>
              <w:tabs>
                <w:tab w:val="left" w:pos="0"/>
              </w:tabs>
              <w:spacing w:line="360" w:lineRule="auto"/>
              <w:ind w:left="-105" w:leftChars="-50" w:right="-105" w:rightChars="-50"/>
              <w:jc w:val="center"/>
              <w:rPr>
                <w:rFonts w:hint="eastAsia"/>
                <w:color w:val="auto"/>
                <w:sz w:val="24"/>
                <w:highlight w:val="none"/>
              </w:rPr>
            </w:pPr>
          </w:p>
        </w:tc>
        <w:tc>
          <w:tcPr>
            <w:tcW w:w="1282" w:type="dxa"/>
            <w:noWrap w:val="0"/>
            <w:vAlign w:val="center"/>
          </w:tcPr>
          <w:p w14:paraId="7D725321">
            <w:pPr>
              <w:tabs>
                <w:tab w:val="left" w:pos="0"/>
              </w:tabs>
              <w:spacing w:line="360" w:lineRule="auto"/>
              <w:ind w:left="-105" w:leftChars="-50" w:right="-105" w:rightChars="-50"/>
              <w:jc w:val="center"/>
              <w:rPr>
                <w:rFonts w:hint="eastAsia"/>
                <w:color w:val="auto"/>
                <w:sz w:val="24"/>
                <w:highlight w:val="none"/>
              </w:rPr>
            </w:pPr>
          </w:p>
        </w:tc>
        <w:tc>
          <w:tcPr>
            <w:tcW w:w="1425" w:type="dxa"/>
            <w:noWrap w:val="0"/>
            <w:vAlign w:val="center"/>
          </w:tcPr>
          <w:p w14:paraId="30D45F18">
            <w:pPr>
              <w:tabs>
                <w:tab w:val="left" w:pos="0"/>
              </w:tabs>
              <w:spacing w:line="360" w:lineRule="auto"/>
              <w:ind w:left="-105" w:leftChars="-50" w:right="-105" w:rightChars="-50"/>
              <w:jc w:val="center"/>
              <w:rPr>
                <w:rFonts w:hint="eastAsia"/>
                <w:color w:val="auto"/>
                <w:sz w:val="24"/>
                <w:highlight w:val="none"/>
              </w:rPr>
            </w:pPr>
          </w:p>
        </w:tc>
        <w:tc>
          <w:tcPr>
            <w:tcW w:w="713" w:type="dxa"/>
            <w:noWrap w:val="0"/>
            <w:vAlign w:val="center"/>
          </w:tcPr>
          <w:p w14:paraId="1B742FE3">
            <w:pPr>
              <w:tabs>
                <w:tab w:val="left" w:pos="0"/>
              </w:tabs>
              <w:spacing w:line="360" w:lineRule="auto"/>
              <w:ind w:left="-105" w:leftChars="-50" w:right="-105" w:rightChars="-50"/>
              <w:jc w:val="center"/>
              <w:rPr>
                <w:rFonts w:hint="eastAsia"/>
                <w:color w:val="auto"/>
                <w:sz w:val="24"/>
                <w:highlight w:val="none"/>
              </w:rPr>
            </w:pPr>
          </w:p>
        </w:tc>
        <w:tc>
          <w:tcPr>
            <w:tcW w:w="1283" w:type="dxa"/>
            <w:noWrap w:val="0"/>
            <w:vAlign w:val="center"/>
          </w:tcPr>
          <w:p w14:paraId="219FD229">
            <w:pPr>
              <w:tabs>
                <w:tab w:val="left" w:pos="0"/>
              </w:tabs>
              <w:spacing w:line="360" w:lineRule="auto"/>
              <w:ind w:left="-105" w:leftChars="-50" w:right="-105" w:rightChars="-50"/>
              <w:jc w:val="center"/>
              <w:rPr>
                <w:rFonts w:hint="eastAsia"/>
                <w:color w:val="auto"/>
                <w:sz w:val="24"/>
                <w:highlight w:val="none"/>
              </w:rPr>
            </w:pPr>
          </w:p>
        </w:tc>
        <w:tc>
          <w:tcPr>
            <w:tcW w:w="1568" w:type="dxa"/>
            <w:noWrap w:val="0"/>
            <w:vAlign w:val="center"/>
          </w:tcPr>
          <w:p w14:paraId="65C2B443">
            <w:pPr>
              <w:tabs>
                <w:tab w:val="left" w:pos="0"/>
              </w:tabs>
              <w:spacing w:line="360" w:lineRule="auto"/>
              <w:ind w:left="-105" w:leftChars="-50" w:right="-105" w:rightChars="-50"/>
              <w:jc w:val="center"/>
              <w:rPr>
                <w:rFonts w:hint="eastAsia"/>
                <w:color w:val="auto"/>
                <w:sz w:val="24"/>
                <w:highlight w:val="none"/>
              </w:rPr>
            </w:pPr>
          </w:p>
        </w:tc>
        <w:tc>
          <w:tcPr>
            <w:tcW w:w="998" w:type="dxa"/>
            <w:noWrap w:val="0"/>
            <w:vAlign w:val="center"/>
          </w:tcPr>
          <w:p w14:paraId="68FC13CD">
            <w:pPr>
              <w:tabs>
                <w:tab w:val="left" w:pos="0"/>
              </w:tabs>
              <w:spacing w:line="360" w:lineRule="auto"/>
              <w:ind w:left="-105" w:leftChars="-50" w:right="-105" w:rightChars="-50"/>
              <w:jc w:val="center"/>
              <w:rPr>
                <w:rFonts w:hint="eastAsia"/>
                <w:color w:val="auto"/>
                <w:sz w:val="24"/>
                <w:highlight w:val="none"/>
              </w:rPr>
            </w:pPr>
          </w:p>
        </w:tc>
        <w:tc>
          <w:tcPr>
            <w:tcW w:w="793" w:type="dxa"/>
            <w:noWrap w:val="0"/>
            <w:vAlign w:val="center"/>
          </w:tcPr>
          <w:p w14:paraId="69A420C3">
            <w:pPr>
              <w:tabs>
                <w:tab w:val="left" w:pos="0"/>
              </w:tabs>
              <w:spacing w:line="360" w:lineRule="auto"/>
              <w:ind w:left="-105" w:leftChars="-50" w:right="-105" w:rightChars="-50"/>
              <w:jc w:val="center"/>
              <w:rPr>
                <w:rFonts w:hint="eastAsia"/>
                <w:color w:val="auto"/>
                <w:sz w:val="24"/>
                <w:highlight w:val="none"/>
              </w:rPr>
            </w:pPr>
          </w:p>
        </w:tc>
      </w:tr>
    </w:tbl>
    <w:p w14:paraId="268D6A9E">
      <w:pPr>
        <w:tabs>
          <w:tab w:val="left" w:pos="0"/>
        </w:tabs>
        <w:rPr>
          <w:color w:val="auto"/>
          <w:highlight w:val="none"/>
        </w:rPr>
      </w:pPr>
    </w:p>
    <w:p w14:paraId="12425CE1">
      <w:pPr>
        <w:tabs>
          <w:tab w:val="left" w:pos="0"/>
        </w:tabs>
        <w:spacing w:line="300" w:lineRule="auto"/>
        <w:jc w:val="left"/>
        <w:rPr>
          <w:rFonts w:hint="eastAsia"/>
          <w:bCs/>
          <w:color w:val="auto"/>
          <w:sz w:val="24"/>
          <w:highlight w:val="none"/>
        </w:rPr>
      </w:pPr>
      <w:r>
        <w:rPr>
          <w:rFonts w:hint="eastAsia"/>
          <w:b/>
          <w:color w:val="auto"/>
          <w:sz w:val="24"/>
          <w:highlight w:val="none"/>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FBFB00A">
      <w:pPr>
        <w:tabs>
          <w:tab w:val="left" w:pos="0"/>
        </w:tabs>
        <w:rPr>
          <w:rFonts w:hint="eastAsia"/>
          <w:color w:val="auto"/>
          <w:sz w:val="32"/>
          <w:highlight w:val="none"/>
        </w:rPr>
      </w:pPr>
    </w:p>
    <w:p w14:paraId="1B286662">
      <w:pPr>
        <w:tabs>
          <w:tab w:val="left" w:pos="0"/>
        </w:tabs>
        <w:adjustRightInd w:val="0"/>
        <w:spacing w:line="360" w:lineRule="auto"/>
        <w:jc w:val="left"/>
        <w:rPr>
          <w:rFonts w:hint="eastAsia"/>
          <w:bCs/>
          <w:color w:val="auto"/>
          <w:sz w:val="24"/>
          <w:highlight w:val="none"/>
        </w:rPr>
      </w:pPr>
      <w:r>
        <w:rPr>
          <w:rFonts w:hint="eastAsia"/>
          <w:bCs/>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u w:val="single"/>
        </w:rPr>
        <w:t xml:space="preserve">   </w:t>
      </w:r>
    </w:p>
    <w:p w14:paraId="6E1554EE">
      <w:pPr>
        <w:tabs>
          <w:tab w:val="left" w:pos="0"/>
        </w:tabs>
        <w:adjustRightInd w:val="0"/>
        <w:spacing w:line="360" w:lineRule="auto"/>
        <w:jc w:val="left"/>
        <w:rPr>
          <w:rFonts w:hint="eastAsia"/>
          <w:bCs/>
          <w:color w:val="auto"/>
          <w:sz w:val="24"/>
          <w:highlight w:val="none"/>
        </w:rPr>
      </w:pPr>
      <w:r>
        <w:rPr>
          <w:rFonts w:hint="eastAsia"/>
          <w:bCs/>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bCs/>
          <w:color w:val="auto"/>
          <w:sz w:val="24"/>
          <w:highlight w:val="none"/>
          <w:u w:val="single"/>
        </w:rPr>
        <w:t xml:space="preserve">            </w:t>
      </w:r>
    </w:p>
    <w:p w14:paraId="4BDCCF75">
      <w:pPr>
        <w:tabs>
          <w:tab w:val="left" w:pos="0"/>
        </w:tabs>
        <w:adjustRightInd w:val="0"/>
        <w:spacing w:line="360" w:lineRule="auto"/>
        <w:jc w:val="left"/>
        <w:rPr>
          <w:rFonts w:hint="eastAsia"/>
          <w:color w:val="auto"/>
          <w:highlight w:val="none"/>
        </w:rPr>
      </w:pPr>
      <w:r>
        <w:rPr>
          <w:rFonts w:hint="eastAsia"/>
          <w:bCs/>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r>
        <w:rPr>
          <w:color w:val="auto"/>
          <w:highlight w:val="none"/>
        </w:rPr>
        <w:br w:type="page"/>
      </w:r>
      <w:r>
        <w:rPr>
          <w:b/>
          <w:color w:val="auto"/>
          <w:sz w:val="24"/>
          <w:highlight w:val="none"/>
        </w:rPr>
        <w:t>格式2-</w:t>
      </w:r>
      <w:r>
        <w:rPr>
          <w:rFonts w:hint="eastAsia"/>
          <w:b/>
          <w:color w:val="auto"/>
          <w:sz w:val="24"/>
          <w:highlight w:val="none"/>
        </w:rPr>
        <w:t>5</w:t>
      </w:r>
    </w:p>
    <w:p w14:paraId="5B4A9F46">
      <w:pPr>
        <w:tabs>
          <w:tab w:val="left" w:pos="0"/>
        </w:tabs>
        <w:spacing w:line="360" w:lineRule="auto"/>
        <w:jc w:val="center"/>
        <w:rPr>
          <w:rFonts w:hint="eastAsia" w:eastAsia="黑体"/>
          <w:b/>
          <w:color w:val="auto"/>
          <w:sz w:val="32"/>
          <w:szCs w:val="32"/>
          <w:highlight w:val="none"/>
        </w:rPr>
      </w:pPr>
      <w:r>
        <w:rPr>
          <w:rFonts w:hint="eastAsia" w:eastAsia="黑体"/>
          <w:b/>
          <w:color w:val="auto"/>
          <w:sz w:val="32"/>
          <w:szCs w:val="32"/>
          <w:highlight w:val="none"/>
          <w:lang w:eastAsia="zh-CN"/>
        </w:rPr>
        <w:t>五、</w:t>
      </w:r>
      <w:r>
        <w:rPr>
          <w:rFonts w:hint="eastAsia" w:eastAsia="黑体"/>
          <w:b/>
          <w:color w:val="auto"/>
          <w:sz w:val="32"/>
          <w:szCs w:val="32"/>
          <w:highlight w:val="none"/>
        </w:rPr>
        <w:t>分项报价表</w:t>
      </w:r>
    </w:p>
    <w:p w14:paraId="7EDED702">
      <w:pPr>
        <w:tabs>
          <w:tab w:val="left" w:pos="0"/>
        </w:tabs>
        <w:rPr>
          <w:rFonts w:hint="eastAsia"/>
          <w:color w:val="auto"/>
          <w:highlight w:val="none"/>
        </w:rPr>
      </w:pPr>
    </w:p>
    <w:p w14:paraId="5BD1777F">
      <w:pPr>
        <w:tabs>
          <w:tab w:val="left" w:pos="0"/>
        </w:tabs>
        <w:spacing w:line="360" w:lineRule="auto"/>
        <w:rPr>
          <w:b/>
          <w:color w:val="auto"/>
          <w:sz w:val="24"/>
          <w:highlight w:val="none"/>
          <w:u w:val="single"/>
        </w:rPr>
      </w:pPr>
      <w:r>
        <w:rPr>
          <w:rFonts w:hint="eastAsia"/>
          <w:b/>
          <w:color w:val="auto"/>
          <w:sz w:val="24"/>
          <w:highlight w:val="none"/>
        </w:rPr>
        <w:t>项目名称：</w:t>
      </w:r>
      <w:r>
        <w:rPr>
          <w:rFonts w:hint="eastAsia"/>
          <w:b/>
          <w:color w:val="auto"/>
          <w:sz w:val="24"/>
          <w:highlight w:val="none"/>
          <w:u w:val="single"/>
        </w:rPr>
        <w:t xml:space="preserve"> </w:t>
      </w:r>
      <w:r>
        <w:rPr>
          <w:b/>
          <w:color w:val="auto"/>
          <w:sz w:val="24"/>
          <w:highlight w:val="none"/>
          <w:u w:val="single"/>
        </w:rPr>
        <w:t xml:space="preserve">                     </w:t>
      </w:r>
    </w:p>
    <w:p w14:paraId="6356A62A">
      <w:pPr>
        <w:tabs>
          <w:tab w:val="left" w:pos="0"/>
        </w:tabs>
        <w:spacing w:line="360" w:lineRule="auto"/>
        <w:rPr>
          <w:b/>
          <w:color w:val="auto"/>
          <w:sz w:val="24"/>
          <w:highlight w:val="none"/>
          <w:u w:val="single"/>
        </w:rPr>
      </w:pPr>
    </w:p>
    <w:tbl>
      <w:tblPr>
        <w:tblStyle w:val="5"/>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1737"/>
        <w:gridCol w:w="1005"/>
        <w:gridCol w:w="855"/>
        <w:gridCol w:w="1095"/>
      </w:tblGrid>
      <w:tr w14:paraId="4322C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trPr>
        <w:tc>
          <w:tcPr>
            <w:tcW w:w="814" w:type="dxa"/>
            <w:noWrap w:val="0"/>
            <w:vAlign w:val="center"/>
          </w:tcPr>
          <w:p w14:paraId="641D0D77">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序号</w:t>
            </w:r>
          </w:p>
        </w:tc>
        <w:tc>
          <w:tcPr>
            <w:tcW w:w="1399" w:type="dxa"/>
            <w:noWrap w:val="0"/>
            <w:vAlign w:val="center"/>
          </w:tcPr>
          <w:p w14:paraId="021B81FA">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货物名称</w:t>
            </w:r>
          </w:p>
        </w:tc>
        <w:tc>
          <w:tcPr>
            <w:tcW w:w="1311" w:type="dxa"/>
            <w:noWrap w:val="0"/>
            <w:vAlign w:val="center"/>
          </w:tcPr>
          <w:p w14:paraId="43A95A17">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64" w:type="dxa"/>
            <w:noWrap w:val="0"/>
            <w:vAlign w:val="center"/>
          </w:tcPr>
          <w:p w14:paraId="39DDB55C">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品牌</w:t>
            </w:r>
          </w:p>
        </w:tc>
        <w:tc>
          <w:tcPr>
            <w:tcW w:w="1737" w:type="dxa"/>
            <w:noWrap w:val="0"/>
            <w:vAlign w:val="center"/>
          </w:tcPr>
          <w:p w14:paraId="3EBBBBB6">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制造商</w:t>
            </w:r>
          </w:p>
        </w:tc>
        <w:tc>
          <w:tcPr>
            <w:tcW w:w="1005" w:type="dxa"/>
            <w:noWrap w:val="0"/>
            <w:vAlign w:val="center"/>
          </w:tcPr>
          <w:p w14:paraId="2A73006D">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单价</w:t>
            </w:r>
          </w:p>
        </w:tc>
        <w:tc>
          <w:tcPr>
            <w:tcW w:w="855" w:type="dxa"/>
            <w:noWrap w:val="0"/>
            <w:vAlign w:val="center"/>
          </w:tcPr>
          <w:p w14:paraId="60F18DF2">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数量</w:t>
            </w:r>
          </w:p>
        </w:tc>
        <w:tc>
          <w:tcPr>
            <w:tcW w:w="1095" w:type="dxa"/>
            <w:noWrap w:val="0"/>
            <w:vAlign w:val="center"/>
          </w:tcPr>
          <w:p w14:paraId="2FBAD132">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总价</w:t>
            </w:r>
          </w:p>
        </w:tc>
      </w:tr>
      <w:tr w14:paraId="6A96E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37C53881">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09BE8405">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4EA01E0">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7691AB9E">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7B787BEB">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703FF087">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725169AA">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76AD0074">
            <w:pPr>
              <w:tabs>
                <w:tab w:val="left" w:pos="0"/>
              </w:tabs>
              <w:spacing w:line="360" w:lineRule="auto"/>
              <w:ind w:left="-105" w:leftChars="-50" w:right="-105" w:rightChars="-50"/>
              <w:jc w:val="center"/>
              <w:rPr>
                <w:rFonts w:hint="eastAsia"/>
                <w:color w:val="auto"/>
                <w:sz w:val="24"/>
              </w:rPr>
            </w:pPr>
          </w:p>
        </w:tc>
      </w:tr>
      <w:tr w14:paraId="73441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B975A3D">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1BB04F77">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231B0660">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2530B0E4">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16046A0E">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32D53ADD">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3B9906C0">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FDE1078">
            <w:pPr>
              <w:tabs>
                <w:tab w:val="left" w:pos="0"/>
              </w:tabs>
              <w:spacing w:line="360" w:lineRule="auto"/>
              <w:ind w:left="-105" w:leftChars="-50" w:right="-105" w:rightChars="-50"/>
              <w:jc w:val="center"/>
              <w:rPr>
                <w:rFonts w:hint="eastAsia"/>
                <w:color w:val="auto"/>
                <w:sz w:val="24"/>
              </w:rPr>
            </w:pPr>
          </w:p>
        </w:tc>
      </w:tr>
      <w:tr w14:paraId="2BB4D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434D893">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15433ED8">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5E27DDD4">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2918C380">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1CBF51AA">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2302FF61">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05D2DC48">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CF932E6">
            <w:pPr>
              <w:tabs>
                <w:tab w:val="left" w:pos="0"/>
              </w:tabs>
              <w:spacing w:line="360" w:lineRule="auto"/>
              <w:ind w:left="-105" w:leftChars="-50" w:right="-105" w:rightChars="-50"/>
              <w:jc w:val="center"/>
              <w:rPr>
                <w:rFonts w:hint="eastAsia"/>
                <w:color w:val="auto"/>
                <w:sz w:val="24"/>
              </w:rPr>
            </w:pPr>
          </w:p>
        </w:tc>
      </w:tr>
      <w:tr w14:paraId="401D9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52747DC">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668B0FE6">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FF4BFF7">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39A4A8DF">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07700BC2">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771A71E0">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580B4ACB">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1F0D2500">
            <w:pPr>
              <w:tabs>
                <w:tab w:val="left" w:pos="0"/>
              </w:tabs>
              <w:spacing w:line="360" w:lineRule="auto"/>
              <w:ind w:left="-105" w:leftChars="-50" w:right="-105" w:rightChars="-50"/>
              <w:jc w:val="center"/>
              <w:rPr>
                <w:rFonts w:hint="eastAsia"/>
                <w:color w:val="auto"/>
                <w:sz w:val="24"/>
              </w:rPr>
            </w:pPr>
          </w:p>
        </w:tc>
      </w:tr>
      <w:tr w14:paraId="1B068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007504F">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4749807A">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A49A303">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7471E0A1">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72B31E35">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41FA7E37">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6FC00AFB">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C1154F0">
            <w:pPr>
              <w:tabs>
                <w:tab w:val="left" w:pos="0"/>
              </w:tabs>
              <w:spacing w:line="360" w:lineRule="auto"/>
              <w:ind w:left="-105" w:leftChars="-50" w:right="-105" w:rightChars="-50"/>
              <w:jc w:val="center"/>
              <w:rPr>
                <w:rFonts w:hint="eastAsia"/>
                <w:color w:val="auto"/>
                <w:sz w:val="24"/>
              </w:rPr>
            </w:pPr>
          </w:p>
        </w:tc>
      </w:tr>
      <w:tr w14:paraId="69CD5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14A67D78">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19071076">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4FD7967">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3DC2E038">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5757E04F">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0091AE2F">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0719209E">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70CF2A81">
            <w:pPr>
              <w:tabs>
                <w:tab w:val="left" w:pos="0"/>
              </w:tabs>
              <w:spacing w:line="360" w:lineRule="auto"/>
              <w:ind w:left="-105" w:leftChars="-50" w:right="-105" w:rightChars="-50"/>
              <w:jc w:val="center"/>
              <w:rPr>
                <w:rFonts w:hint="eastAsia"/>
                <w:color w:val="auto"/>
                <w:sz w:val="24"/>
              </w:rPr>
            </w:pPr>
          </w:p>
        </w:tc>
      </w:tr>
    </w:tbl>
    <w:p w14:paraId="374DD541">
      <w:pPr>
        <w:tabs>
          <w:tab w:val="left" w:pos="0"/>
        </w:tabs>
        <w:spacing w:line="360" w:lineRule="auto"/>
        <w:rPr>
          <w:rFonts w:hint="eastAsia"/>
          <w:b/>
          <w:color w:val="auto"/>
          <w:sz w:val="24"/>
          <w:highlight w:val="none"/>
          <w:u w:val="single"/>
        </w:rPr>
      </w:pPr>
    </w:p>
    <w:p w14:paraId="44EEC17F">
      <w:pPr>
        <w:tabs>
          <w:tab w:val="left" w:pos="0"/>
        </w:tabs>
        <w:rPr>
          <w:b/>
          <w:color w:val="auto"/>
          <w:sz w:val="24"/>
          <w:highlight w:val="none"/>
        </w:rPr>
      </w:pPr>
    </w:p>
    <w:p w14:paraId="2765FA63">
      <w:pPr>
        <w:tabs>
          <w:tab w:val="left" w:pos="0"/>
        </w:tabs>
        <w:rPr>
          <w:b/>
          <w:color w:val="auto"/>
          <w:sz w:val="24"/>
          <w:highlight w:val="none"/>
        </w:rPr>
      </w:pPr>
    </w:p>
    <w:p w14:paraId="71F3E2AC">
      <w:pPr>
        <w:tabs>
          <w:tab w:val="left" w:pos="0"/>
        </w:tabs>
        <w:rPr>
          <w:b/>
          <w:color w:val="auto"/>
          <w:sz w:val="24"/>
          <w:highlight w:val="none"/>
        </w:rPr>
      </w:pPr>
    </w:p>
    <w:p w14:paraId="2121A388">
      <w:pPr>
        <w:tabs>
          <w:tab w:val="left" w:pos="0"/>
        </w:tabs>
        <w:spacing w:line="360" w:lineRule="auto"/>
        <w:rPr>
          <w:rFonts w:hint="eastAsia"/>
          <w:color w:val="auto"/>
          <w:sz w:val="24"/>
          <w:highlight w:val="none"/>
          <w:u w:val="single"/>
        </w:rPr>
      </w:pPr>
      <w:r>
        <w:rPr>
          <w:rFonts w:hint="eastAsia"/>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color w:val="auto"/>
          <w:sz w:val="24"/>
          <w:highlight w:val="none"/>
          <w:u w:val="single"/>
        </w:rPr>
        <w:t xml:space="preserve">                    </w:t>
      </w:r>
    </w:p>
    <w:p w14:paraId="04E3C4E9">
      <w:pPr>
        <w:tabs>
          <w:tab w:val="left" w:pos="0"/>
        </w:tabs>
        <w:spacing w:line="360" w:lineRule="auto"/>
        <w:rPr>
          <w:rFonts w:hint="eastAsia"/>
          <w:color w:val="auto"/>
          <w:sz w:val="24"/>
          <w:highlight w:val="none"/>
        </w:rPr>
      </w:pPr>
      <w:r>
        <w:rPr>
          <w:rFonts w:hint="eastAsia"/>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color w:val="auto"/>
          <w:sz w:val="24"/>
          <w:highlight w:val="none"/>
          <w:u w:val="single"/>
        </w:rPr>
        <w:t xml:space="preserve">                            </w:t>
      </w:r>
    </w:p>
    <w:p w14:paraId="2F581F41">
      <w:pPr>
        <w:tabs>
          <w:tab w:val="left" w:pos="0"/>
        </w:tabs>
        <w:spacing w:line="360" w:lineRule="auto"/>
        <w:rPr>
          <w:rFonts w:hint="eastAsia"/>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C5695ED">
      <w:pPr>
        <w:tabs>
          <w:tab w:val="left" w:pos="0"/>
        </w:tabs>
        <w:spacing w:line="360" w:lineRule="auto"/>
        <w:rPr>
          <w:rFonts w:hint="eastAsia"/>
          <w:color w:val="auto"/>
          <w:highlight w:val="none"/>
        </w:rPr>
      </w:pPr>
    </w:p>
    <w:p w14:paraId="668D91AA">
      <w:pPr>
        <w:tabs>
          <w:tab w:val="left" w:pos="0"/>
        </w:tabs>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14E02654">
      <w:pPr>
        <w:tabs>
          <w:tab w:val="left" w:pos="0"/>
        </w:tabs>
        <w:spacing w:line="360" w:lineRule="auto"/>
        <w:jc w:val="center"/>
        <w:rPr>
          <w:rFonts w:eastAsia="黑体"/>
          <w:b/>
          <w:color w:val="auto"/>
          <w:sz w:val="32"/>
          <w:szCs w:val="32"/>
        </w:rPr>
      </w:pPr>
    </w:p>
    <w:p w14:paraId="784D270E">
      <w:pPr>
        <w:tabs>
          <w:tab w:val="left" w:pos="0"/>
        </w:tabs>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5E7C9F3E">
      <w:pPr>
        <w:tabs>
          <w:tab w:val="left" w:pos="0"/>
        </w:tabs>
        <w:spacing w:line="360" w:lineRule="auto"/>
        <w:rPr>
          <w:rFonts w:hint="eastAsia"/>
          <w:bCs/>
          <w:color w:val="auto"/>
          <w:sz w:val="24"/>
        </w:rPr>
      </w:pPr>
    </w:p>
    <w:p w14:paraId="32AC16AE">
      <w:pPr>
        <w:tabs>
          <w:tab w:val="left" w:pos="0"/>
        </w:tabs>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7E01DEF3">
      <w:pPr>
        <w:tabs>
          <w:tab w:val="left" w:pos="0"/>
        </w:tabs>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0B1EA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C227EF2">
            <w:pPr>
              <w:tabs>
                <w:tab w:val="left" w:pos="0"/>
              </w:tabs>
              <w:jc w:val="center"/>
              <w:rPr>
                <w:rFonts w:hint="eastAsia"/>
                <w:b/>
                <w:color w:val="auto"/>
                <w:sz w:val="24"/>
              </w:rPr>
            </w:pPr>
            <w:r>
              <w:rPr>
                <w:rFonts w:hint="eastAsia"/>
                <w:b/>
                <w:color w:val="auto"/>
                <w:sz w:val="24"/>
              </w:rPr>
              <w:t>序号</w:t>
            </w:r>
          </w:p>
        </w:tc>
        <w:tc>
          <w:tcPr>
            <w:tcW w:w="3461" w:type="dxa"/>
            <w:noWrap w:val="0"/>
            <w:vAlign w:val="center"/>
          </w:tcPr>
          <w:p w14:paraId="3BA396F6">
            <w:pPr>
              <w:tabs>
                <w:tab w:val="left" w:pos="0"/>
              </w:tabs>
              <w:jc w:val="center"/>
              <w:rPr>
                <w:rFonts w:hint="eastAsia"/>
                <w:b/>
                <w:color w:val="auto"/>
                <w:sz w:val="24"/>
              </w:rPr>
            </w:pPr>
            <w:r>
              <w:rPr>
                <w:rFonts w:hint="eastAsia"/>
                <w:b/>
                <w:color w:val="auto"/>
                <w:sz w:val="24"/>
              </w:rPr>
              <w:t>采购文件要求</w:t>
            </w:r>
          </w:p>
        </w:tc>
        <w:tc>
          <w:tcPr>
            <w:tcW w:w="3461" w:type="dxa"/>
            <w:noWrap w:val="0"/>
            <w:vAlign w:val="center"/>
          </w:tcPr>
          <w:p w14:paraId="1507C751">
            <w:pPr>
              <w:tabs>
                <w:tab w:val="left" w:pos="0"/>
              </w:tabs>
              <w:jc w:val="center"/>
              <w:rPr>
                <w:rFonts w:hint="eastAsia"/>
                <w:b/>
                <w:color w:val="auto"/>
                <w:sz w:val="24"/>
              </w:rPr>
            </w:pPr>
            <w:r>
              <w:rPr>
                <w:rFonts w:hint="eastAsia"/>
                <w:b/>
                <w:color w:val="auto"/>
                <w:sz w:val="24"/>
              </w:rPr>
              <w:t>响应文件响应</w:t>
            </w:r>
          </w:p>
        </w:tc>
        <w:tc>
          <w:tcPr>
            <w:tcW w:w="1724" w:type="dxa"/>
            <w:noWrap w:val="0"/>
            <w:vAlign w:val="center"/>
          </w:tcPr>
          <w:p w14:paraId="07C56AEA">
            <w:pPr>
              <w:tabs>
                <w:tab w:val="left" w:pos="0"/>
              </w:tabs>
              <w:jc w:val="center"/>
              <w:rPr>
                <w:rFonts w:hint="eastAsia"/>
                <w:b/>
                <w:color w:val="auto"/>
                <w:sz w:val="24"/>
              </w:rPr>
            </w:pPr>
            <w:r>
              <w:rPr>
                <w:rFonts w:hint="eastAsia"/>
                <w:b/>
                <w:color w:val="auto"/>
                <w:sz w:val="24"/>
              </w:rPr>
              <w:t>响应/偏离</w:t>
            </w:r>
          </w:p>
        </w:tc>
      </w:tr>
      <w:tr w14:paraId="397D5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598205">
            <w:pPr>
              <w:tabs>
                <w:tab w:val="left" w:pos="0"/>
              </w:tabs>
              <w:jc w:val="center"/>
              <w:rPr>
                <w:rFonts w:hint="eastAsia"/>
                <w:color w:val="auto"/>
                <w:sz w:val="24"/>
              </w:rPr>
            </w:pPr>
          </w:p>
        </w:tc>
        <w:tc>
          <w:tcPr>
            <w:tcW w:w="3461" w:type="dxa"/>
            <w:noWrap w:val="0"/>
            <w:vAlign w:val="center"/>
          </w:tcPr>
          <w:p w14:paraId="68D8F71A">
            <w:pPr>
              <w:tabs>
                <w:tab w:val="left" w:pos="0"/>
              </w:tabs>
              <w:jc w:val="center"/>
              <w:rPr>
                <w:rFonts w:hint="eastAsia"/>
                <w:color w:val="auto"/>
                <w:sz w:val="24"/>
              </w:rPr>
            </w:pPr>
          </w:p>
        </w:tc>
        <w:tc>
          <w:tcPr>
            <w:tcW w:w="3461" w:type="dxa"/>
            <w:noWrap w:val="0"/>
            <w:vAlign w:val="center"/>
          </w:tcPr>
          <w:p w14:paraId="3B261368">
            <w:pPr>
              <w:tabs>
                <w:tab w:val="left" w:pos="0"/>
              </w:tabs>
              <w:jc w:val="center"/>
              <w:rPr>
                <w:rFonts w:hint="eastAsia"/>
                <w:color w:val="auto"/>
                <w:sz w:val="24"/>
              </w:rPr>
            </w:pPr>
          </w:p>
        </w:tc>
        <w:tc>
          <w:tcPr>
            <w:tcW w:w="1724" w:type="dxa"/>
            <w:noWrap w:val="0"/>
            <w:vAlign w:val="center"/>
          </w:tcPr>
          <w:p w14:paraId="4316FE28">
            <w:pPr>
              <w:tabs>
                <w:tab w:val="left" w:pos="0"/>
              </w:tabs>
              <w:jc w:val="center"/>
              <w:rPr>
                <w:rFonts w:hint="eastAsia"/>
                <w:color w:val="auto"/>
                <w:sz w:val="24"/>
              </w:rPr>
            </w:pPr>
          </w:p>
        </w:tc>
      </w:tr>
      <w:tr w14:paraId="5A6E7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692B006C">
            <w:pPr>
              <w:tabs>
                <w:tab w:val="left" w:pos="0"/>
              </w:tabs>
              <w:jc w:val="center"/>
              <w:rPr>
                <w:rFonts w:hint="eastAsia"/>
                <w:color w:val="auto"/>
                <w:sz w:val="24"/>
              </w:rPr>
            </w:pPr>
          </w:p>
        </w:tc>
        <w:tc>
          <w:tcPr>
            <w:tcW w:w="3461" w:type="dxa"/>
            <w:noWrap w:val="0"/>
            <w:vAlign w:val="center"/>
          </w:tcPr>
          <w:p w14:paraId="0D35C095">
            <w:pPr>
              <w:tabs>
                <w:tab w:val="left" w:pos="0"/>
              </w:tabs>
              <w:jc w:val="center"/>
              <w:rPr>
                <w:rFonts w:hint="eastAsia"/>
                <w:color w:val="auto"/>
                <w:sz w:val="24"/>
              </w:rPr>
            </w:pPr>
          </w:p>
        </w:tc>
        <w:tc>
          <w:tcPr>
            <w:tcW w:w="3461" w:type="dxa"/>
            <w:noWrap w:val="0"/>
            <w:vAlign w:val="center"/>
          </w:tcPr>
          <w:p w14:paraId="7DE8E61E">
            <w:pPr>
              <w:tabs>
                <w:tab w:val="left" w:pos="0"/>
              </w:tabs>
              <w:jc w:val="center"/>
              <w:rPr>
                <w:rFonts w:hint="eastAsia"/>
                <w:color w:val="auto"/>
                <w:sz w:val="24"/>
              </w:rPr>
            </w:pPr>
          </w:p>
        </w:tc>
        <w:tc>
          <w:tcPr>
            <w:tcW w:w="1724" w:type="dxa"/>
            <w:noWrap w:val="0"/>
            <w:vAlign w:val="center"/>
          </w:tcPr>
          <w:p w14:paraId="221CB2B7">
            <w:pPr>
              <w:tabs>
                <w:tab w:val="left" w:pos="0"/>
              </w:tabs>
              <w:jc w:val="center"/>
              <w:rPr>
                <w:rFonts w:hint="eastAsia"/>
                <w:color w:val="auto"/>
                <w:sz w:val="24"/>
              </w:rPr>
            </w:pPr>
          </w:p>
        </w:tc>
      </w:tr>
      <w:tr w14:paraId="4FEAB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47DC1BB">
            <w:pPr>
              <w:tabs>
                <w:tab w:val="left" w:pos="0"/>
              </w:tabs>
              <w:jc w:val="center"/>
              <w:rPr>
                <w:rFonts w:hint="eastAsia"/>
                <w:color w:val="auto"/>
                <w:sz w:val="24"/>
              </w:rPr>
            </w:pPr>
          </w:p>
        </w:tc>
        <w:tc>
          <w:tcPr>
            <w:tcW w:w="3461" w:type="dxa"/>
            <w:noWrap w:val="0"/>
            <w:vAlign w:val="center"/>
          </w:tcPr>
          <w:p w14:paraId="70C9B7B6">
            <w:pPr>
              <w:tabs>
                <w:tab w:val="left" w:pos="0"/>
              </w:tabs>
              <w:jc w:val="center"/>
              <w:rPr>
                <w:rFonts w:hint="eastAsia"/>
                <w:color w:val="auto"/>
                <w:sz w:val="24"/>
              </w:rPr>
            </w:pPr>
          </w:p>
        </w:tc>
        <w:tc>
          <w:tcPr>
            <w:tcW w:w="3461" w:type="dxa"/>
            <w:noWrap w:val="0"/>
            <w:vAlign w:val="center"/>
          </w:tcPr>
          <w:p w14:paraId="1AFB7F51">
            <w:pPr>
              <w:tabs>
                <w:tab w:val="left" w:pos="0"/>
              </w:tabs>
              <w:jc w:val="center"/>
              <w:rPr>
                <w:rFonts w:hint="eastAsia"/>
                <w:color w:val="auto"/>
                <w:sz w:val="24"/>
              </w:rPr>
            </w:pPr>
          </w:p>
        </w:tc>
        <w:tc>
          <w:tcPr>
            <w:tcW w:w="1724" w:type="dxa"/>
            <w:noWrap w:val="0"/>
            <w:vAlign w:val="center"/>
          </w:tcPr>
          <w:p w14:paraId="5E0517E6">
            <w:pPr>
              <w:tabs>
                <w:tab w:val="left" w:pos="0"/>
              </w:tabs>
              <w:jc w:val="center"/>
              <w:rPr>
                <w:rFonts w:hint="eastAsia"/>
                <w:color w:val="auto"/>
                <w:sz w:val="24"/>
              </w:rPr>
            </w:pPr>
          </w:p>
        </w:tc>
      </w:tr>
      <w:tr w14:paraId="780F0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0205427">
            <w:pPr>
              <w:tabs>
                <w:tab w:val="left" w:pos="0"/>
              </w:tabs>
              <w:jc w:val="center"/>
              <w:rPr>
                <w:rFonts w:hint="eastAsia"/>
                <w:color w:val="auto"/>
                <w:sz w:val="24"/>
              </w:rPr>
            </w:pPr>
          </w:p>
        </w:tc>
        <w:tc>
          <w:tcPr>
            <w:tcW w:w="3461" w:type="dxa"/>
            <w:noWrap w:val="0"/>
            <w:vAlign w:val="center"/>
          </w:tcPr>
          <w:p w14:paraId="6F5B8445">
            <w:pPr>
              <w:tabs>
                <w:tab w:val="left" w:pos="0"/>
              </w:tabs>
              <w:jc w:val="center"/>
              <w:rPr>
                <w:rFonts w:hint="eastAsia"/>
                <w:color w:val="auto"/>
                <w:sz w:val="24"/>
              </w:rPr>
            </w:pPr>
          </w:p>
        </w:tc>
        <w:tc>
          <w:tcPr>
            <w:tcW w:w="3461" w:type="dxa"/>
            <w:noWrap w:val="0"/>
            <w:vAlign w:val="center"/>
          </w:tcPr>
          <w:p w14:paraId="78C5A177">
            <w:pPr>
              <w:tabs>
                <w:tab w:val="left" w:pos="0"/>
              </w:tabs>
              <w:jc w:val="center"/>
              <w:rPr>
                <w:rFonts w:hint="eastAsia"/>
                <w:color w:val="auto"/>
                <w:sz w:val="24"/>
              </w:rPr>
            </w:pPr>
          </w:p>
        </w:tc>
        <w:tc>
          <w:tcPr>
            <w:tcW w:w="1724" w:type="dxa"/>
            <w:noWrap w:val="0"/>
            <w:vAlign w:val="center"/>
          </w:tcPr>
          <w:p w14:paraId="643DEAB1">
            <w:pPr>
              <w:tabs>
                <w:tab w:val="left" w:pos="0"/>
              </w:tabs>
              <w:jc w:val="center"/>
              <w:rPr>
                <w:rFonts w:hint="eastAsia"/>
                <w:color w:val="auto"/>
                <w:sz w:val="24"/>
              </w:rPr>
            </w:pPr>
          </w:p>
        </w:tc>
      </w:tr>
      <w:tr w14:paraId="32468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3553C">
            <w:pPr>
              <w:tabs>
                <w:tab w:val="left" w:pos="0"/>
              </w:tabs>
              <w:jc w:val="center"/>
              <w:rPr>
                <w:rFonts w:hint="eastAsia"/>
                <w:color w:val="auto"/>
                <w:sz w:val="24"/>
              </w:rPr>
            </w:pPr>
          </w:p>
        </w:tc>
        <w:tc>
          <w:tcPr>
            <w:tcW w:w="3461" w:type="dxa"/>
            <w:noWrap w:val="0"/>
            <w:vAlign w:val="center"/>
          </w:tcPr>
          <w:p w14:paraId="5C6079E7">
            <w:pPr>
              <w:tabs>
                <w:tab w:val="left" w:pos="0"/>
              </w:tabs>
              <w:jc w:val="center"/>
              <w:rPr>
                <w:rFonts w:hint="eastAsia"/>
                <w:color w:val="auto"/>
                <w:sz w:val="24"/>
              </w:rPr>
            </w:pPr>
          </w:p>
        </w:tc>
        <w:tc>
          <w:tcPr>
            <w:tcW w:w="3461" w:type="dxa"/>
            <w:noWrap w:val="0"/>
            <w:vAlign w:val="center"/>
          </w:tcPr>
          <w:p w14:paraId="598AD0C6">
            <w:pPr>
              <w:tabs>
                <w:tab w:val="left" w:pos="0"/>
              </w:tabs>
              <w:jc w:val="center"/>
              <w:rPr>
                <w:rFonts w:hint="eastAsia"/>
                <w:color w:val="auto"/>
                <w:sz w:val="24"/>
              </w:rPr>
            </w:pPr>
          </w:p>
        </w:tc>
        <w:tc>
          <w:tcPr>
            <w:tcW w:w="1724" w:type="dxa"/>
            <w:noWrap w:val="0"/>
            <w:vAlign w:val="center"/>
          </w:tcPr>
          <w:p w14:paraId="08DA689E">
            <w:pPr>
              <w:tabs>
                <w:tab w:val="left" w:pos="0"/>
              </w:tabs>
              <w:jc w:val="center"/>
              <w:rPr>
                <w:rFonts w:hint="eastAsia"/>
                <w:color w:val="auto"/>
                <w:sz w:val="24"/>
              </w:rPr>
            </w:pPr>
          </w:p>
        </w:tc>
      </w:tr>
      <w:tr w14:paraId="27F5D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2F12498">
            <w:pPr>
              <w:tabs>
                <w:tab w:val="left" w:pos="0"/>
              </w:tabs>
              <w:jc w:val="center"/>
              <w:rPr>
                <w:rFonts w:hint="eastAsia"/>
                <w:color w:val="auto"/>
                <w:sz w:val="24"/>
              </w:rPr>
            </w:pPr>
          </w:p>
        </w:tc>
        <w:tc>
          <w:tcPr>
            <w:tcW w:w="3461" w:type="dxa"/>
            <w:noWrap w:val="0"/>
            <w:vAlign w:val="center"/>
          </w:tcPr>
          <w:p w14:paraId="05BDF2C2">
            <w:pPr>
              <w:tabs>
                <w:tab w:val="left" w:pos="0"/>
              </w:tabs>
              <w:jc w:val="center"/>
              <w:rPr>
                <w:rFonts w:hint="eastAsia"/>
                <w:color w:val="auto"/>
                <w:sz w:val="24"/>
              </w:rPr>
            </w:pPr>
          </w:p>
        </w:tc>
        <w:tc>
          <w:tcPr>
            <w:tcW w:w="3461" w:type="dxa"/>
            <w:noWrap w:val="0"/>
            <w:vAlign w:val="center"/>
          </w:tcPr>
          <w:p w14:paraId="5B75DED1">
            <w:pPr>
              <w:tabs>
                <w:tab w:val="left" w:pos="0"/>
              </w:tabs>
              <w:jc w:val="center"/>
              <w:rPr>
                <w:rFonts w:hint="eastAsia"/>
                <w:color w:val="auto"/>
                <w:sz w:val="24"/>
              </w:rPr>
            </w:pPr>
          </w:p>
        </w:tc>
        <w:tc>
          <w:tcPr>
            <w:tcW w:w="1724" w:type="dxa"/>
            <w:noWrap w:val="0"/>
            <w:vAlign w:val="center"/>
          </w:tcPr>
          <w:p w14:paraId="4745862B">
            <w:pPr>
              <w:tabs>
                <w:tab w:val="left" w:pos="0"/>
              </w:tabs>
              <w:jc w:val="center"/>
              <w:rPr>
                <w:rFonts w:hint="eastAsia"/>
                <w:color w:val="auto"/>
                <w:sz w:val="24"/>
              </w:rPr>
            </w:pPr>
          </w:p>
        </w:tc>
      </w:tr>
    </w:tbl>
    <w:p w14:paraId="18131B63">
      <w:pPr>
        <w:tabs>
          <w:tab w:val="left" w:pos="0"/>
        </w:tabs>
        <w:spacing w:line="360" w:lineRule="auto"/>
        <w:jc w:val="left"/>
        <w:rPr>
          <w:b/>
          <w:color w:val="auto"/>
          <w:sz w:val="24"/>
        </w:rPr>
      </w:pPr>
    </w:p>
    <w:p w14:paraId="4C2BD0A0">
      <w:pPr>
        <w:tabs>
          <w:tab w:val="left" w:pos="0"/>
        </w:tabs>
        <w:spacing w:line="360" w:lineRule="auto"/>
        <w:jc w:val="left"/>
        <w:rPr>
          <w:b/>
          <w:color w:val="auto"/>
          <w:sz w:val="24"/>
        </w:rPr>
      </w:pPr>
      <w:r>
        <w:rPr>
          <w:rFonts w:hint="eastAsia"/>
          <w:b/>
          <w:color w:val="auto"/>
          <w:sz w:val="24"/>
        </w:rPr>
        <w:t>注：</w:t>
      </w:r>
    </w:p>
    <w:p w14:paraId="073BCA2C">
      <w:pPr>
        <w:tabs>
          <w:tab w:val="left" w:pos="0"/>
        </w:tabs>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1D2B2B12">
      <w:pPr>
        <w:tabs>
          <w:tab w:val="left" w:pos="0"/>
        </w:tabs>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179E265B">
      <w:pPr>
        <w:tabs>
          <w:tab w:val="left" w:pos="0"/>
        </w:tabs>
        <w:spacing w:line="360" w:lineRule="auto"/>
        <w:ind w:left="361" w:hanging="361" w:hangingChars="150"/>
        <w:jc w:val="left"/>
        <w:rPr>
          <w:rFonts w:hint="eastAsia"/>
          <w:b/>
          <w:color w:val="auto"/>
          <w:sz w:val="24"/>
        </w:rPr>
      </w:pPr>
    </w:p>
    <w:p w14:paraId="573FDFC4">
      <w:pPr>
        <w:tabs>
          <w:tab w:val="left" w:pos="0"/>
        </w:tabs>
        <w:adjustRightInd w:val="0"/>
        <w:spacing w:line="400" w:lineRule="exact"/>
        <w:jc w:val="left"/>
        <w:rPr>
          <w:rFonts w:hint="eastAsia"/>
          <w:color w:val="auto"/>
          <w:sz w:val="24"/>
        </w:rPr>
      </w:pPr>
    </w:p>
    <w:p w14:paraId="0B700249">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D4E4C2B">
      <w:pPr>
        <w:tabs>
          <w:tab w:val="left" w:pos="0"/>
        </w:tabs>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1E14C3C">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49DDDC">
      <w:pPr>
        <w:tabs>
          <w:tab w:val="left" w:pos="0"/>
        </w:tabs>
        <w:adjustRightInd w:val="0"/>
        <w:spacing w:line="400" w:lineRule="exact"/>
        <w:jc w:val="left"/>
        <w:rPr>
          <w:rFonts w:hint="eastAsia"/>
          <w:color w:val="auto"/>
          <w:sz w:val="24"/>
        </w:rPr>
      </w:pPr>
    </w:p>
    <w:p w14:paraId="341E0347">
      <w:pPr>
        <w:tabs>
          <w:tab w:val="left" w:pos="0"/>
        </w:tabs>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3B7B8D11">
      <w:pPr>
        <w:tabs>
          <w:tab w:val="left" w:pos="0"/>
        </w:tabs>
        <w:spacing w:line="360" w:lineRule="auto"/>
        <w:jc w:val="center"/>
        <w:rPr>
          <w:rFonts w:eastAsia="黑体"/>
          <w:b/>
          <w:color w:val="auto"/>
          <w:sz w:val="32"/>
          <w:szCs w:val="32"/>
        </w:rPr>
      </w:pPr>
    </w:p>
    <w:p w14:paraId="05EFBBFB">
      <w:pPr>
        <w:tabs>
          <w:tab w:val="left" w:pos="0"/>
        </w:tabs>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783C3580">
      <w:pPr>
        <w:tabs>
          <w:tab w:val="left" w:pos="0"/>
        </w:tabs>
        <w:spacing w:line="360" w:lineRule="auto"/>
        <w:rPr>
          <w:b/>
          <w:bCs/>
          <w:color w:val="auto"/>
          <w:sz w:val="24"/>
        </w:rPr>
      </w:pPr>
    </w:p>
    <w:p w14:paraId="5B29E2BA">
      <w:pPr>
        <w:tabs>
          <w:tab w:val="left" w:pos="0"/>
        </w:tabs>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A799316">
      <w:pPr>
        <w:tabs>
          <w:tab w:val="left" w:pos="0"/>
        </w:tabs>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29288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EF0DB0A">
            <w:pPr>
              <w:tabs>
                <w:tab w:val="left" w:pos="0"/>
              </w:tabs>
              <w:jc w:val="center"/>
              <w:rPr>
                <w:rFonts w:hint="eastAsia"/>
                <w:b/>
                <w:color w:val="auto"/>
                <w:sz w:val="24"/>
              </w:rPr>
            </w:pPr>
            <w:r>
              <w:rPr>
                <w:rFonts w:hint="eastAsia"/>
                <w:b/>
                <w:color w:val="auto"/>
                <w:sz w:val="24"/>
              </w:rPr>
              <w:t>序号</w:t>
            </w:r>
          </w:p>
        </w:tc>
        <w:tc>
          <w:tcPr>
            <w:tcW w:w="3461" w:type="dxa"/>
            <w:noWrap w:val="0"/>
            <w:vAlign w:val="center"/>
          </w:tcPr>
          <w:p w14:paraId="4C2733C2">
            <w:pPr>
              <w:tabs>
                <w:tab w:val="left" w:pos="0"/>
              </w:tabs>
              <w:jc w:val="center"/>
              <w:rPr>
                <w:rFonts w:hint="eastAsia"/>
                <w:b/>
                <w:color w:val="auto"/>
                <w:sz w:val="24"/>
              </w:rPr>
            </w:pPr>
            <w:r>
              <w:rPr>
                <w:rFonts w:hint="eastAsia"/>
                <w:b/>
                <w:color w:val="auto"/>
                <w:sz w:val="24"/>
              </w:rPr>
              <w:t>采购文件要求</w:t>
            </w:r>
          </w:p>
        </w:tc>
        <w:tc>
          <w:tcPr>
            <w:tcW w:w="3461" w:type="dxa"/>
            <w:noWrap w:val="0"/>
            <w:vAlign w:val="center"/>
          </w:tcPr>
          <w:p w14:paraId="5C9F274C">
            <w:pPr>
              <w:tabs>
                <w:tab w:val="left" w:pos="0"/>
              </w:tabs>
              <w:jc w:val="center"/>
              <w:rPr>
                <w:rFonts w:hint="eastAsia"/>
                <w:b/>
                <w:color w:val="auto"/>
                <w:sz w:val="24"/>
              </w:rPr>
            </w:pPr>
            <w:r>
              <w:rPr>
                <w:rFonts w:hint="eastAsia"/>
                <w:b/>
                <w:color w:val="auto"/>
                <w:sz w:val="24"/>
              </w:rPr>
              <w:t>响应文件响应</w:t>
            </w:r>
          </w:p>
        </w:tc>
        <w:tc>
          <w:tcPr>
            <w:tcW w:w="1724" w:type="dxa"/>
            <w:noWrap w:val="0"/>
            <w:vAlign w:val="center"/>
          </w:tcPr>
          <w:p w14:paraId="75FF40B6">
            <w:pPr>
              <w:tabs>
                <w:tab w:val="left" w:pos="0"/>
              </w:tabs>
              <w:jc w:val="center"/>
              <w:rPr>
                <w:rFonts w:hint="eastAsia"/>
                <w:b/>
                <w:color w:val="auto"/>
                <w:sz w:val="24"/>
              </w:rPr>
            </w:pPr>
            <w:r>
              <w:rPr>
                <w:rFonts w:hint="eastAsia"/>
                <w:b/>
                <w:color w:val="auto"/>
                <w:sz w:val="24"/>
              </w:rPr>
              <w:t>响应/偏离</w:t>
            </w:r>
          </w:p>
        </w:tc>
      </w:tr>
      <w:tr w14:paraId="02E9E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3FA864E">
            <w:pPr>
              <w:tabs>
                <w:tab w:val="left" w:pos="0"/>
              </w:tabs>
              <w:jc w:val="center"/>
              <w:rPr>
                <w:rFonts w:hint="eastAsia"/>
                <w:color w:val="auto"/>
                <w:sz w:val="24"/>
              </w:rPr>
            </w:pPr>
          </w:p>
        </w:tc>
        <w:tc>
          <w:tcPr>
            <w:tcW w:w="3461" w:type="dxa"/>
            <w:noWrap w:val="0"/>
            <w:vAlign w:val="center"/>
          </w:tcPr>
          <w:p w14:paraId="722272B3">
            <w:pPr>
              <w:tabs>
                <w:tab w:val="left" w:pos="0"/>
              </w:tabs>
              <w:jc w:val="center"/>
              <w:rPr>
                <w:rFonts w:hint="eastAsia"/>
                <w:color w:val="auto"/>
                <w:sz w:val="24"/>
              </w:rPr>
            </w:pPr>
          </w:p>
        </w:tc>
        <w:tc>
          <w:tcPr>
            <w:tcW w:w="3461" w:type="dxa"/>
            <w:noWrap w:val="0"/>
            <w:vAlign w:val="center"/>
          </w:tcPr>
          <w:p w14:paraId="4B06F7B0">
            <w:pPr>
              <w:tabs>
                <w:tab w:val="left" w:pos="0"/>
              </w:tabs>
              <w:jc w:val="center"/>
              <w:rPr>
                <w:rFonts w:hint="eastAsia"/>
                <w:color w:val="auto"/>
                <w:sz w:val="24"/>
              </w:rPr>
            </w:pPr>
          </w:p>
        </w:tc>
        <w:tc>
          <w:tcPr>
            <w:tcW w:w="1724" w:type="dxa"/>
            <w:noWrap w:val="0"/>
            <w:vAlign w:val="center"/>
          </w:tcPr>
          <w:p w14:paraId="7BC2BC6A">
            <w:pPr>
              <w:tabs>
                <w:tab w:val="left" w:pos="0"/>
              </w:tabs>
              <w:jc w:val="center"/>
              <w:rPr>
                <w:rFonts w:hint="eastAsia"/>
                <w:color w:val="auto"/>
                <w:sz w:val="24"/>
              </w:rPr>
            </w:pPr>
          </w:p>
        </w:tc>
      </w:tr>
      <w:tr w14:paraId="62916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796E1DD">
            <w:pPr>
              <w:tabs>
                <w:tab w:val="left" w:pos="0"/>
              </w:tabs>
              <w:jc w:val="center"/>
              <w:rPr>
                <w:rFonts w:hint="eastAsia"/>
                <w:color w:val="auto"/>
                <w:sz w:val="24"/>
              </w:rPr>
            </w:pPr>
          </w:p>
        </w:tc>
        <w:tc>
          <w:tcPr>
            <w:tcW w:w="3461" w:type="dxa"/>
            <w:noWrap w:val="0"/>
            <w:vAlign w:val="center"/>
          </w:tcPr>
          <w:p w14:paraId="29D36535">
            <w:pPr>
              <w:tabs>
                <w:tab w:val="left" w:pos="0"/>
              </w:tabs>
              <w:jc w:val="center"/>
              <w:rPr>
                <w:rFonts w:hint="eastAsia"/>
                <w:color w:val="auto"/>
                <w:sz w:val="24"/>
              </w:rPr>
            </w:pPr>
          </w:p>
        </w:tc>
        <w:tc>
          <w:tcPr>
            <w:tcW w:w="3461" w:type="dxa"/>
            <w:noWrap w:val="0"/>
            <w:vAlign w:val="center"/>
          </w:tcPr>
          <w:p w14:paraId="68D5E097">
            <w:pPr>
              <w:tabs>
                <w:tab w:val="left" w:pos="0"/>
              </w:tabs>
              <w:jc w:val="center"/>
              <w:rPr>
                <w:rFonts w:hint="eastAsia"/>
                <w:color w:val="auto"/>
                <w:sz w:val="24"/>
              </w:rPr>
            </w:pPr>
          </w:p>
        </w:tc>
        <w:tc>
          <w:tcPr>
            <w:tcW w:w="1724" w:type="dxa"/>
            <w:noWrap w:val="0"/>
            <w:vAlign w:val="center"/>
          </w:tcPr>
          <w:p w14:paraId="31505F99">
            <w:pPr>
              <w:tabs>
                <w:tab w:val="left" w:pos="0"/>
              </w:tabs>
              <w:jc w:val="center"/>
              <w:rPr>
                <w:rFonts w:hint="eastAsia"/>
                <w:color w:val="auto"/>
                <w:sz w:val="24"/>
              </w:rPr>
            </w:pPr>
          </w:p>
        </w:tc>
      </w:tr>
      <w:tr w14:paraId="0A467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6C22383">
            <w:pPr>
              <w:tabs>
                <w:tab w:val="left" w:pos="0"/>
              </w:tabs>
              <w:jc w:val="center"/>
              <w:rPr>
                <w:rFonts w:hint="eastAsia"/>
                <w:color w:val="auto"/>
                <w:sz w:val="24"/>
              </w:rPr>
            </w:pPr>
          </w:p>
        </w:tc>
        <w:tc>
          <w:tcPr>
            <w:tcW w:w="3461" w:type="dxa"/>
            <w:noWrap w:val="0"/>
            <w:vAlign w:val="center"/>
          </w:tcPr>
          <w:p w14:paraId="0D744D55">
            <w:pPr>
              <w:tabs>
                <w:tab w:val="left" w:pos="0"/>
              </w:tabs>
              <w:jc w:val="center"/>
              <w:rPr>
                <w:rFonts w:hint="eastAsia"/>
                <w:color w:val="auto"/>
                <w:sz w:val="24"/>
              </w:rPr>
            </w:pPr>
          </w:p>
        </w:tc>
        <w:tc>
          <w:tcPr>
            <w:tcW w:w="3461" w:type="dxa"/>
            <w:noWrap w:val="0"/>
            <w:vAlign w:val="center"/>
          </w:tcPr>
          <w:p w14:paraId="62027AA5">
            <w:pPr>
              <w:tabs>
                <w:tab w:val="left" w:pos="0"/>
              </w:tabs>
              <w:jc w:val="center"/>
              <w:rPr>
                <w:rFonts w:hint="eastAsia"/>
                <w:color w:val="auto"/>
                <w:sz w:val="24"/>
              </w:rPr>
            </w:pPr>
          </w:p>
        </w:tc>
        <w:tc>
          <w:tcPr>
            <w:tcW w:w="1724" w:type="dxa"/>
            <w:noWrap w:val="0"/>
            <w:vAlign w:val="center"/>
          </w:tcPr>
          <w:p w14:paraId="6FC3A373">
            <w:pPr>
              <w:tabs>
                <w:tab w:val="left" w:pos="0"/>
              </w:tabs>
              <w:jc w:val="center"/>
              <w:rPr>
                <w:rFonts w:hint="eastAsia"/>
                <w:color w:val="auto"/>
                <w:sz w:val="24"/>
              </w:rPr>
            </w:pPr>
          </w:p>
        </w:tc>
      </w:tr>
      <w:tr w14:paraId="60B07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B913606">
            <w:pPr>
              <w:tabs>
                <w:tab w:val="left" w:pos="0"/>
              </w:tabs>
              <w:jc w:val="center"/>
              <w:rPr>
                <w:rFonts w:hint="eastAsia"/>
                <w:color w:val="auto"/>
                <w:sz w:val="24"/>
              </w:rPr>
            </w:pPr>
          </w:p>
        </w:tc>
        <w:tc>
          <w:tcPr>
            <w:tcW w:w="3461" w:type="dxa"/>
            <w:noWrap w:val="0"/>
            <w:vAlign w:val="center"/>
          </w:tcPr>
          <w:p w14:paraId="41700DF8">
            <w:pPr>
              <w:tabs>
                <w:tab w:val="left" w:pos="0"/>
              </w:tabs>
              <w:jc w:val="center"/>
              <w:rPr>
                <w:rFonts w:hint="eastAsia"/>
                <w:color w:val="auto"/>
                <w:sz w:val="24"/>
              </w:rPr>
            </w:pPr>
          </w:p>
        </w:tc>
        <w:tc>
          <w:tcPr>
            <w:tcW w:w="3461" w:type="dxa"/>
            <w:noWrap w:val="0"/>
            <w:vAlign w:val="center"/>
          </w:tcPr>
          <w:p w14:paraId="4A8D3EAE">
            <w:pPr>
              <w:tabs>
                <w:tab w:val="left" w:pos="0"/>
              </w:tabs>
              <w:jc w:val="center"/>
              <w:rPr>
                <w:rFonts w:hint="eastAsia"/>
                <w:color w:val="auto"/>
                <w:sz w:val="24"/>
              </w:rPr>
            </w:pPr>
          </w:p>
        </w:tc>
        <w:tc>
          <w:tcPr>
            <w:tcW w:w="1724" w:type="dxa"/>
            <w:noWrap w:val="0"/>
            <w:vAlign w:val="center"/>
          </w:tcPr>
          <w:p w14:paraId="61D325D0">
            <w:pPr>
              <w:tabs>
                <w:tab w:val="left" w:pos="0"/>
              </w:tabs>
              <w:jc w:val="center"/>
              <w:rPr>
                <w:rFonts w:hint="eastAsia"/>
                <w:color w:val="auto"/>
                <w:sz w:val="24"/>
              </w:rPr>
            </w:pPr>
          </w:p>
        </w:tc>
      </w:tr>
      <w:tr w14:paraId="4D1BA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B99F34">
            <w:pPr>
              <w:tabs>
                <w:tab w:val="left" w:pos="0"/>
              </w:tabs>
              <w:jc w:val="center"/>
              <w:rPr>
                <w:rFonts w:hint="eastAsia"/>
                <w:color w:val="auto"/>
                <w:sz w:val="24"/>
              </w:rPr>
            </w:pPr>
          </w:p>
        </w:tc>
        <w:tc>
          <w:tcPr>
            <w:tcW w:w="3461" w:type="dxa"/>
            <w:noWrap w:val="0"/>
            <w:vAlign w:val="center"/>
          </w:tcPr>
          <w:p w14:paraId="25043643">
            <w:pPr>
              <w:tabs>
                <w:tab w:val="left" w:pos="0"/>
              </w:tabs>
              <w:jc w:val="center"/>
              <w:rPr>
                <w:rFonts w:hint="eastAsia"/>
                <w:color w:val="auto"/>
                <w:sz w:val="24"/>
              </w:rPr>
            </w:pPr>
          </w:p>
        </w:tc>
        <w:tc>
          <w:tcPr>
            <w:tcW w:w="3461" w:type="dxa"/>
            <w:noWrap w:val="0"/>
            <w:vAlign w:val="center"/>
          </w:tcPr>
          <w:p w14:paraId="4B2449ED">
            <w:pPr>
              <w:tabs>
                <w:tab w:val="left" w:pos="0"/>
              </w:tabs>
              <w:jc w:val="center"/>
              <w:rPr>
                <w:rFonts w:hint="eastAsia"/>
                <w:color w:val="auto"/>
                <w:sz w:val="24"/>
              </w:rPr>
            </w:pPr>
          </w:p>
        </w:tc>
        <w:tc>
          <w:tcPr>
            <w:tcW w:w="1724" w:type="dxa"/>
            <w:noWrap w:val="0"/>
            <w:vAlign w:val="center"/>
          </w:tcPr>
          <w:p w14:paraId="6F9113BE">
            <w:pPr>
              <w:tabs>
                <w:tab w:val="left" w:pos="0"/>
              </w:tabs>
              <w:jc w:val="center"/>
              <w:rPr>
                <w:rFonts w:hint="eastAsia"/>
                <w:color w:val="auto"/>
                <w:sz w:val="24"/>
              </w:rPr>
            </w:pPr>
          </w:p>
        </w:tc>
      </w:tr>
      <w:tr w14:paraId="5D604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3E63A6">
            <w:pPr>
              <w:tabs>
                <w:tab w:val="left" w:pos="0"/>
              </w:tabs>
              <w:jc w:val="center"/>
              <w:rPr>
                <w:rFonts w:hint="eastAsia"/>
                <w:color w:val="auto"/>
                <w:sz w:val="24"/>
              </w:rPr>
            </w:pPr>
          </w:p>
        </w:tc>
        <w:tc>
          <w:tcPr>
            <w:tcW w:w="3461" w:type="dxa"/>
            <w:noWrap w:val="0"/>
            <w:vAlign w:val="center"/>
          </w:tcPr>
          <w:p w14:paraId="6A820703">
            <w:pPr>
              <w:tabs>
                <w:tab w:val="left" w:pos="0"/>
              </w:tabs>
              <w:jc w:val="center"/>
              <w:rPr>
                <w:rFonts w:hint="eastAsia"/>
                <w:color w:val="auto"/>
                <w:sz w:val="24"/>
              </w:rPr>
            </w:pPr>
          </w:p>
        </w:tc>
        <w:tc>
          <w:tcPr>
            <w:tcW w:w="3461" w:type="dxa"/>
            <w:noWrap w:val="0"/>
            <w:vAlign w:val="center"/>
          </w:tcPr>
          <w:p w14:paraId="58F56DFE">
            <w:pPr>
              <w:tabs>
                <w:tab w:val="left" w:pos="0"/>
              </w:tabs>
              <w:jc w:val="center"/>
              <w:rPr>
                <w:rFonts w:hint="eastAsia"/>
                <w:color w:val="auto"/>
                <w:sz w:val="24"/>
              </w:rPr>
            </w:pPr>
          </w:p>
        </w:tc>
        <w:tc>
          <w:tcPr>
            <w:tcW w:w="1724" w:type="dxa"/>
            <w:noWrap w:val="0"/>
            <w:vAlign w:val="center"/>
          </w:tcPr>
          <w:p w14:paraId="4AAE05E9">
            <w:pPr>
              <w:tabs>
                <w:tab w:val="left" w:pos="0"/>
              </w:tabs>
              <w:jc w:val="center"/>
              <w:rPr>
                <w:rFonts w:hint="eastAsia"/>
                <w:color w:val="auto"/>
                <w:sz w:val="24"/>
              </w:rPr>
            </w:pPr>
          </w:p>
        </w:tc>
      </w:tr>
    </w:tbl>
    <w:p w14:paraId="6CAA5B0B">
      <w:pPr>
        <w:tabs>
          <w:tab w:val="left" w:pos="0"/>
        </w:tabs>
        <w:spacing w:line="360" w:lineRule="auto"/>
        <w:jc w:val="left"/>
        <w:rPr>
          <w:b/>
          <w:color w:val="auto"/>
          <w:sz w:val="24"/>
        </w:rPr>
      </w:pPr>
    </w:p>
    <w:p w14:paraId="021B372A">
      <w:pPr>
        <w:tabs>
          <w:tab w:val="left" w:pos="0"/>
        </w:tabs>
        <w:spacing w:line="360" w:lineRule="auto"/>
        <w:jc w:val="left"/>
        <w:rPr>
          <w:b/>
          <w:color w:val="auto"/>
          <w:sz w:val="24"/>
        </w:rPr>
      </w:pPr>
      <w:r>
        <w:rPr>
          <w:rFonts w:hint="eastAsia"/>
          <w:b/>
          <w:color w:val="auto"/>
          <w:sz w:val="24"/>
        </w:rPr>
        <w:t>注：</w:t>
      </w:r>
    </w:p>
    <w:p w14:paraId="296628B5">
      <w:pPr>
        <w:tabs>
          <w:tab w:val="left" w:pos="0"/>
        </w:tabs>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178C9646">
      <w:pPr>
        <w:tabs>
          <w:tab w:val="left" w:pos="0"/>
        </w:tabs>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04DC416E">
      <w:pPr>
        <w:tabs>
          <w:tab w:val="left" w:pos="0"/>
        </w:tabs>
        <w:adjustRightInd w:val="0"/>
        <w:spacing w:line="400" w:lineRule="exact"/>
        <w:jc w:val="left"/>
        <w:rPr>
          <w:rFonts w:hint="eastAsia"/>
          <w:color w:val="auto"/>
          <w:sz w:val="24"/>
        </w:rPr>
      </w:pPr>
    </w:p>
    <w:p w14:paraId="561EBD62">
      <w:pPr>
        <w:tabs>
          <w:tab w:val="left" w:pos="0"/>
        </w:tabs>
        <w:adjustRightInd w:val="0"/>
        <w:spacing w:line="400" w:lineRule="exact"/>
        <w:jc w:val="left"/>
        <w:rPr>
          <w:rFonts w:hint="eastAsia"/>
          <w:color w:val="auto"/>
          <w:sz w:val="24"/>
        </w:rPr>
      </w:pPr>
    </w:p>
    <w:p w14:paraId="12676E68">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02C1430">
      <w:pPr>
        <w:tabs>
          <w:tab w:val="left" w:pos="0"/>
        </w:tabs>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724AC8F">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5D8E6E5">
      <w:pPr>
        <w:tabs>
          <w:tab w:val="left" w:pos="0"/>
        </w:tabs>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CE8AE14">
      <w:pPr>
        <w:tabs>
          <w:tab w:val="left" w:pos="0"/>
        </w:tabs>
        <w:spacing w:line="360" w:lineRule="auto"/>
        <w:jc w:val="center"/>
        <w:rPr>
          <w:rFonts w:eastAsia="黑体"/>
          <w:b/>
          <w:color w:val="auto"/>
          <w:sz w:val="32"/>
          <w:szCs w:val="32"/>
        </w:rPr>
      </w:pPr>
    </w:p>
    <w:p w14:paraId="0D821F78">
      <w:pPr>
        <w:tabs>
          <w:tab w:val="left" w:pos="0"/>
        </w:tabs>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65813655">
      <w:pPr>
        <w:tabs>
          <w:tab w:val="left" w:pos="0"/>
        </w:tabs>
        <w:spacing w:line="360" w:lineRule="auto"/>
        <w:jc w:val="left"/>
        <w:rPr>
          <w:rFonts w:hint="eastAsia" w:eastAsia="黑体"/>
          <w:b/>
          <w:color w:val="auto"/>
          <w:sz w:val="22"/>
          <w:szCs w:val="32"/>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6A10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15E574B">
            <w:pPr>
              <w:tabs>
                <w:tab w:val="left" w:pos="0"/>
              </w:tabs>
              <w:contextualSpacing/>
              <w:jc w:val="center"/>
              <w:rPr>
                <w:rFonts w:hint="eastAsia"/>
                <w:b/>
                <w:color w:val="auto"/>
                <w:sz w:val="24"/>
              </w:rPr>
            </w:pPr>
            <w:r>
              <w:rPr>
                <w:rFonts w:hint="eastAsia"/>
                <w:b/>
                <w:color w:val="auto"/>
                <w:sz w:val="24"/>
              </w:rPr>
              <w:t>年份</w:t>
            </w:r>
          </w:p>
        </w:tc>
        <w:tc>
          <w:tcPr>
            <w:tcW w:w="1516" w:type="dxa"/>
            <w:noWrap w:val="0"/>
            <w:vAlign w:val="center"/>
          </w:tcPr>
          <w:p w14:paraId="3747A732">
            <w:pPr>
              <w:tabs>
                <w:tab w:val="left" w:pos="0"/>
              </w:tabs>
              <w:contextualSpacing/>
              <w:jc w:val="center"/>
              <w:rPr>
                <w:rFonts w:hint="eastAsia"/>
                <w:b/>
                <w:color w:val="auto"/>
                <w:sz w:val="24"/>
              </w:rPr>
            </w:pPr>
            <w:r>
              <w:rPr>
                <w:rFonts w:hint="eastAsia"/>
                <w:b/>
                <w:color w:val="auto"/>
                <w:sz w:val="24"/>
              </w:rPr>
              <w:t>用户名称</w:t>
            </w:r>
          </w:p>
        </w:tc>
        <w:tc>
          <w:tcPr>
            <w:tcW w:w="1386" w:type="dxa"/>
            <w:noWrap w:val="0"/>
            <w:vAlign w:val="center"/>
          </w:tcPr>
          <w:p w14:paraId="54EB3935">
            <w:pPr>
              <w:tabs>
                <w:tab w:val="left" w:pos="0"/>
              </w:tabs>
              <w:contextualSpacing/>
              <w:jc w:val="center"/>
              <w:rPr>
                <w:rFonts w:hint="eastAsia"/>
                <w:b/>
                <w:color w:val="auto"/>
                <w:sz w:val="24"/>
              </w:rPr>
            </w:pPr>
            <w:r>
              <w:rPr>
                <w:rFonts w:hint="eastAsia"/>
                <w:b/>
                <w:color w:val="auto"/>
                <w:sz w:val="24"/>
              </w:rPr>
              <w:t>项目名称</w:t>
            </w:r>
          </w:p>
        </w:tc>
        <w:tc>
          <w:tcPr>
            <w:tcW w:w="1219" w:type="dxa"/>
            <w:noWrap w:val="0"/>
            <w:vAlign w:val="center"/>
          </w:tcPr>
          <w:p w14:paraId="3835027A">
            <w:pPr>
              <w:tabs>
                <w:tab w:val="left" w:pos="0"/>
              </w:tabs>
              <w:contextualSpacing/>
              <w:jc w:val="center"/>
              <w:rPr>
                <w:rFonts w:hint="eastAsia"/>
                <w:b/>
                <w:color w:val="auto"/>
                <w:sz w:val="24"/>
              </w:rPr>
            </w:pPr>
            <w:r>
              <w:rPr>
                <w:rFonts w:hint="eastAsia"/>
                <w:b/>
                <w:color w:val="auto"/>
                <w:sz w:val="24"/>
              </w:rPr>
              <w:t>完成时间</w:t>
            </w:r>
          </w:p>
        </w:tc>
        <w:tc>
          <w:tcPr>
            <w:tcW w:w="1560" w:type="dxa"/>
            <w:noWrap w:val="0"/>
            <w:vAlign w:val="center"/>
          </w:tcPr>
          <w:p w14:paraId="67086A96">
            <w:pPr>
              <w:tabs>
                <w:tab w:val="left" w:pos="0"/>
              </w:tabs>
              <w:contextualSpacing/>
              <w:jc w:val="center"/>
              <w:rPr>
                <w:rFonts w:hint="eastAsia"/>
                <w:b/>
                <w:color w:val="auto"/>
                <w:sz w:val="24"/>
              </w:rPr>
            </w:pPr>
            <w:r>
              <w:rPr>
                <w:rFonts w:hint="eastAsia"/>
                <w:b/>
                <w:color w:val="auto"/>
                <w:sz w:val="24"/>
              </w:rPr>
              <w:t>合同金额</w:t>
            </w:r>
          </w:p>
        </w:tc>
        <w:tc>
          <w:tcPr>
            <w:tcW w:w="1702" w:type="dxa"/>
            <w:noWrap w:val="0"/>
            <w:vAlign w:val="center"/>
          </w:tcPr>
          <w:p w14:paraId="7D3B5CEB">
            <w:pPr>
              <w:tabs>
                <w:tab w:val="left" w:pos="0"/>
              </w:tabs>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0BE7E54B">
            <w:pPr>
              <w:tabs>
                <w:tab w:val="left" w:pos="0"/>
              </w:tabs>
              <w:contextualSpacing/>
              <w:jc w:val="center"/>
              <w:rPr>
                <w:rFonts w:hint="eastAsia"/>
                <w:b/>
                <w:color w:val="auto"/>
                <w:sz w:val="24"/>
              </w:rPr>
            </w:pPr>
            <w:r>
              <w:rPr>
                <w:rFonts w:hint="eastAsia"/>
                <w:b/>
                <w:color w:val="auto"/>
                <w:sz w:val="24"/>
              </w:rPr>
              <w:t>备注</w:t>
            </w:r>
          </w:p>
        </w:tc>
      </w:tr>
      <w:tr w14:paraId="7D9F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57F5C16">
            <w:pPr>
              <w:tabs>
                <w:tab w:val="left" w:pos="0"/>
              </w:tabs>
              <w:contextualSpacing/>
              <w:jc w:val="center"/>
              <w:rPr>
                <w:rFonts w:hint="eastAsia"/>
                <w:color w:val="auto"/>
              </w:rPr>
            </w:pPr>
          </w:p>
        </w:tc>
        <w:tc>
          <w:tcPr>
            <w:tcW w:w="1516" w:type="dxa"/>
            <w:noWrap w:val="0"/>
            <w:vAlign w:val="center"/>
          </w:tcPr>
          <w:p w14:paraId="09354ACE">
            <w:pPr>
              <w:tabs>
                <w:tab w:val="left" w:pos="0"/>
              </w:tabs>
              <w:contextualSpacing/>
              <w:jc w:val="center"/>
              <w:rPr>
                <w:rFonts w:hint="eastAsia"/>
                <w:color w:val="auto"/>
              </w:rPr>
            </w:pPr>
          </w:p>
        </w:tc>
        <w:tc>
          <w:tcPr>
            <w:tcW w:w="1386" w:type="dxa"/>
            <w:noWrap w:val="0"/>
            <w:vAlign w:val="center"/>
          </w:tcPr>
          <w:p w14:paraId="53558FAD">
            <w:pPr>
              <w:tabs>
                <w:tab w:val="left" w:pos="0"/>
              </w:tabs>
              <w:contextualSpacing/>
              <w:jc w:val="center"/>
              <w:rPr>
                <w:rFonts w:hint="eastAsia"/>
                <w:color w:val="auto"/>
              </w:rPr>
            </w:pPr>
          </w:p>
        </w:tc>
        <w:tc>
          <w:tcPr>
            <w:tcW w:w="1219" w:type="dxa"/>
            <w:noWrap w:val="0"/>
            <w:vAlign w:val="center"/>
          </w:tcPr>
          <w:p w14:paraId="7AA9F339">
            <w:pPr>
              <w:tabs>
                <w:tab w:val="left" w:pos="0"/>
              </w:tabs>
              <w:contextualSpacing/>
              <w:jc w:val="center"/>
              <w:rPr>
                <w:rFonts w:hint="eastAsia"/>
                <w:color w:val="auto"/>
              </w:rPr>
            </w:pPr>
          </w:p>
        </w:tc>
        <w:tc>
          <w:tcPr>
            <w:tcW w:w="1560" w:type="dxa"/>
            <w:noWrap w:val="0"/>
            <w:vAlign w:val="center"/>
          </w:tcPr>
          <w:p w14:paraId="26364BB3">
            <w:pPr>
              <w:tabs>
                <w:tab w:val="left" w:pos="0"/>
              </w:tabs>
              <w:contextualSpacing/>
              <w:jc w:val="center"/>
              <w:rPr>
                <w:rFonts w:hint="eastAsia"/>
                <w:color w:val="auto"/>
              </w:rPr>
            </w:pPr>
          </w:p>
        </w:tc>
        <w:tc>
          <w:tcPr>
            <w:tcW w:w="1702" w:type="dxa"/>
            <w:noWrap w:val="0"/>
            <w:vAlign w:val="center"/>
          </w:tcPr>
          <w:p w14:paraId="008EECA5">
            <w:pPr>
              <w:tabs>
                <w:tab w:val="left" w:pos="0"/>
              </w:tabs>
              <w:contextualSpacing/>
              <w:jc w:val="center"/>
              <w:rPr>
                <w:rFonts w:hint="eastAsia"/>
                <w:color w:val="auto"/>
              </w:rPr>
            </w:pPr>
          </w:p>
        </w:tc>
        <w:tc>
          <w:tcPr>
            <w:tcW w:w="1386" w:type="dxa"/>
            <w:noWrap w:val="0"/>
            <w:vAlign w:val="center"/>
          </w:tcPr>
          <w:p w14:paraId="705C7ADB">
            <w:pPr>
              <w:tabs>
                <w:tab w:val="left" w:pos="0"/>
              </w:tabs>
              <w:contextualSpacing/>
              <w:jc w:val="center"/>
              <w:rPr>
                <w:rFonts w:hint="eastAsia"/>
                <w:color w:val="auto"/>
              </w:rPr>
            </w:pPr>
          </w:p>
        </w:tc>
      </w:tr>
      <w:tr w14:paraId="4B03F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3D69116">
            <w:pPr>
              <w:tabs>
                <w:tab w:val="left" w:pos="0"/>
              </w:tabs>
              <w:contextualSpacing/>
              <w:jc w:val="center"/>
              <w:rPr>
                <w:rFonts w:hint="eastAsia"/>
                <w:color w:val="auto"/>
              </w:rPr>
            </w:pPr>
          </w:p>
        </w:tc>
        <w:tc>
          <w:tcPr>
            <w:tcW w:w="1516" w:type="dxa"/>
            <w:noWrap w:val="0"/>
            <w:vAlign w:val="center"/>
          </w:tcPr>
          <w:p w14:paraId="3A813EE1">
            <w:pPr>
              <w:tabs>
                <w:tab w:val="left" w:pos="0"/>
              </w:tabs>
              <w:contextualSpacing/>
              <w:jc w:val="center"/>
              <w:rPr>
                <w:rFonts w:hint="eastAsia"/>
                <w:color w:val="auto"/>
              </w:rPr>
            </w:pPr>
          </w:p>
        </w:tc>
        <w:tc>
          <w:tcPr>
            <w:tcW w:w="1386" w:type="dxa"/>
            <w:noWrap w:val="0"/>
            <w:vAlign w:val="center"/>
          </w:tcPr>
          <w:p w14:paraId="0D9FDD80">
            <w:pPr>
              <w:tabs>
                <w:tab w:val="left" w:pos="0"/>
              </w:tabs>
              <w:contextualSpacing/>
              <w:jc w:val="center"/>
              <w:rPr>
                <w:rFonts w:hint="eastAsia"/>
                <w:color w:val="auto"/>
              </w:rPr>
            </w:pPr>
          </w:p>
        </w:tc>
        <w:tc>
          <w:tcPr>
            <w:tcW w:w="1219" w:type="dxa"/>
            <w:noWrap w:val="0"/>
            <w:vAlign w:val="center"/>
          </w:tcPr>
          <w:p w14:paraId="729D85C0">
            <w:pPr>
              <w:tabs>
                <w:tab w:val="left" w:pos="0"/>
              </w:tabs>
              <w:contextualSpacing/>
              <w:jc w:val="center"/>
              <w:rPr>
                <w:rFonts w:hint="eastAsia"/>
                <w:color w:val="auto"/>
              </w:rPr>
            </w:pPr>
          </w:p>
        </w:tc>
        <w:tc>
          <w:tcPr>
            <w:tcW w:w="1560" w:type="dxa"/>
            <w:noWrap w:val="0"/>
            <w:vAlign w:val="center"/>
          </w:tcPr>
          <w:p w14:paraId="755A954C">
            <w:pPr>
              <w:tabs>
                <w:tab w:val="left" w:pos="0"/>
              </w:tabs>
              <w:contextualSpacing/>
              <w:jc w:val="center"/>
              <w:rPr>
                <w:rFonts w:hint="eastAsia"/>
                <w:color w:val="auto"/>
              </w:rPr>
            </w:pPr>
          </w:p>
        </w:tc>
        <w:tc>
          <w:tcPr>
            <w:tcW w:w="1702" w:type="dxa"/>
            <w:noWrap w:val="0"/>
            <w:vAlign w:val="center"/>
          </w:tcPr>
          <w:p w14:paraId="51144C1F">
            <w:pPr>
              <w:tabs>
                <w:tab w:val="left" w:pos="0"/>
              </w:tabs>
              <w:contextualSpacing/>
              <w:jc w:val="center"/>
              <w:rPr>
                <w:rFonts w:hint="eastAsia"/>
                <w:color w:val="auto"/>
              </w:rPr>
            </w:pPr>
          </w:p>
        </w:tc>
        <w:tc>
          <w:tcPr>
            <w:tcW w:w="1386" w:type="dxa"/>
            <w:noWrap w:val="0"/>
            <w:vAlign w:val="center"/>
          </w:tcPr>
          <w:p w14:paraId="7566BCCC">
            <w:pPr>
              <w:tabs>
                <w:tab w:val="left" w:pos="0"/>
              </w:tabs>
              <w:contextualSpacing/>
              <w:jc w:val="center"/>
              <w:rPr>
                <w:rFonts w:hint="eastAsia"/>
                <w:color w:val="auto"/>
              </w:rPr>
            </w:pPr>
          </w:p>
        </w:tc>
      </w:tr>
      <w:tr w14:paraId="0EE1A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F2E4350">
            <w:pPr>
              <w:tabs>
                <w:tab w:val="left" w:pos="0"/>
              </w:tabs>
              <w:contextualSpacing/>
              <w:jc w:val="center"/>
              <w:rPr>
                <w:rFonts w:hint="eastAsia"/>
                <w:color w:val="auto"/>
              </w:rPr>
            </w:pPr>
          </w:p>
        </w:tc>
        <w:tc>
          <w:tcPr>
            <w:tcW w:w="1516" w:type="dxa"/>
            <w:noWrap w:val="0"/>
            <w:vAlign w:val="center"/>
          </w:tcPr>
          <w:p w14:paraId="6223B320">
            <w:pPr>
              <w:tabs>
                <w:tab w:val="left" w:pos="0"/>
              </w:tabs>
              <w:contextualSpacing/>
              <w:jc w:val="center"/>
              <w:rPr>
                <w:rFonts w:hint="eastAsia"/>
                <w:color w:val="auto"/>
              </w:rPr>
            </w:pPr>
          </w:p>
        </w:tc>
        <w:tc>
          <w:tcPr>
            <w:tcW w:w="1386" w:type="dxa"/>
            <w:noWrap w:val="0"/>
            <w:vAlign w:val="center"/>
          </w:tcPr>
          <w:p w14:paraId="2B4029F0">
            <w:pPr>
              <w:tabs>
                <w:tab w:val="left" w:pos="0"/>
              </w:tabs>
              <w:contextualSpacing/>
              <w:jc w:val="center"/>
              <w:rPr>
                <w:rFonts w:hint="eastAsia"/>
                <w:color w:val="auto"/>
              </w:rPr>
            </w:pPr>
          </w:p>
        </w:tc>
        <w:tc>
          <w:tcPr>
            <w:tcW w:w="1219" w:type="dxa"/>
            <w:noWrap w:val="0"/>
            <w:vAlign w:val="center"/>
          </w:tcPr>
          <w:p w14:paraId="3E9C5376">
            <w:pPr>
              <w:tabs>
                <w:tab w:val="left" w:pos="0"/>
              </w:tabs>
              <w:contextualSpacing/>
              <w:jc w:val="center"/>
              <w:rPr>
                <w:rFonts w:hint="eastAsia"/>
                <w:color w:val="auto"/>
              </w:rPr>
            </w:pPr>
          </w:p>
        </w:tc>
        <w:tc>
          <w:tcPr>
            <w:tcW w:w="1560" w:type="dxa"/>
            <w:noWrap w:val="0"/>
            <w:vAlign w:val="center"/>
          </w:tcPr>
          <w:p w14:paraId="09990C87">
            <w:pPr>
              <w:tabs>
                <w:tab w:val="left" w:pos="0"/>
              </w:tabs>
              <w:contextualSpacing/>
              <w:jc w:val="center"/>
              <w:rPr>
                <w:rFonts w:hint="eastAsia"/>
                <w:color w:val="auto"/>
              </w:rPr>
            </w:pPr>
          </w:p>
        </w:tc>
        <w:tc>
          <w:tcPr>
            <w:tcW w:w="1702" w:type="dxa"/>
            <w:noWrap w:val="0"/>
            <w:vAlign w:val="center"/>
          </w:tcPr>
          <w:p w14:paraId="3F38EE9E">
            <w:pPr>
              <w:tabs>
                <w:tab w:val="left" w:pos="0"/>
              </w:tabs>
              <w:contextualSpacing/>
              <w:jc w:val="center"/>
              <w:rPr>
                <w:rFonts w:hint="eastAsia"/>
                <w:color w:val="auto"/>
              </w:rPr>
            </w:pPr>
          </w:p>
        </w:tc>
        <w:tc>
          <w:tcPr>
            <w:tcW w:w="1386" w:type="dxa"/>
            <w:noWrap w:val="0"/>
            <w:vAlign w:val="center"/>
          </w:tcPr>
          <w:p w14:paraId="395D2545">
            <w:pPr>
              <w:tabs>
                <w:tab w:val="left" w:pos="0"/>
              </w:tabs>
              <w:contextualSpacing/>
              <w:jc w:val="center"/>
              <w:rPr>
                <w:rFonts w:hint="eastAsia"/>
                <w:color w:val="auto"/>
              </w:rPr>
            </w:pPr>
          </w:p>
        </w:tc>
      </w:tr>
      <w:tr w14:paraId="68988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55FFE96">
            <w:pPr>
              <w:tabs>
                <w:tab w:val="left" w:pos="0"/>
              </w:tabs>
              <w:contextualSpacing/>
              <w:jc w:val="center"/>
              <w:rPr>
                <w:rFonts w:hint="eastAsia"/>
                <w:color w:val="auto"/>
              </w:rPr>
            </w:pPr>
          </w:p>
        </w:tc>
        <w:tc>
          <w:tcPr>
            <w:tcW w:w="1516" w:type="dxa"/>
            <w:noWrap w:val="0"/>
            <w:vAlign w:val="center"/>
          </w:tcPr>
          <w:p w14:paraId="52857D62">
            <w:pPr>
              <w:tabs>
                <w:tab w:val="left" w:pos="0"/>
              </w:tabs>
              <w:contextualSpacing/>
              <w:jc w:val="center"/>
              <w:rPr>
                <w:rFonts w:hint="eastAsia"/>
                <w:color w:val="auto"/>
              </w:rPr>
            </w:pPr>
          </w:p>
        </w:tc>
        <w:tc>
          <w:tcPr>
            <w:tcW w:w="1386" w:type="dxa"/>
            <w:noWrap w:val="0"/>
            <w:vAlign w:val="center"/>
          </w:tcPr>
          <w:p w14:paraId="15D38DA4">
            <w:pPr>
              <w:tabs>
                <w:tab w:val="left" w:pos="0"/>
              </w:tabs>
              <w:contextualSpacing/>
              <w:jc w:val="center"/>
              <w:rPr>
                <w:rFonts w:hint="eastAsia"/>
                <w:color w:val="auto"/>
              </w:rPr>
            </w:pPr>
          </w:p>
        </w:tc>
        <w:tc>
          <w:tcPr>
            <w:tcW w:w="1219" w:type="dxa"/>
            <w:noWrap w:val="0"/>
            <w:vAlign w:val="center"/>
          </w:tcPr>
          <w:p w14:paraId="5233B86F">
            <w:pPr>
              <w:tabs>
                <w:tab w:val="left" w:pos="0"/>
              </w:tabs>
              <w:contextualSpacing/>
              <w:jc w:val="center"/>
              <w:rPr>
                <w:rFonts w:hint="eastAsia"/>
                <w:color w:val="auto"/>
              </w:rPr>
            </w:pPr>
          </w:p>
        </w:tc>
        <w:tc>
          <w:tcPr>
            <w:tcW w:w="1560" w:type="dxa"/>
            <w:noWrap w:val="0"/>
            <w:vAlign w:val="center"/>
          </w:tcPr>
          <w:p w14:paraId="2F52545C">
            <w:pPr>
              <w:tabs>
                <w:tab w:val="left" w:pos="0"/>
              </w:tabs>
              <w:contextualSpacing/>
              <w:jc w:val="center"/>
              <w:rPr>
                <w:rFonts w:hint="eastAsia"/>
                <w:color w:val="auto"/>
              </w:rPr>
            </w:pPr>
          </w:p>
        </w:tc>
        <w:tc>
          <w:tcPr>
            <w:tcW w:w="1702" w:type="dxa"/>
            <w:noWrap w:val="0"/>
            <w:vAlign w:val="center"/>
          </w:tcPr>
          <w:p w14:paraId="58E36506">
            <w:pPr>
              <w:tabs>
                <w:tab w:val="left" w:pos="0"/>
              </w:tabs>
              <w:contextualSpacing/>
              <w:jc w:val="center"/>
              <w:rPr>
                <w:rFonts w:hint="eastAsia"/>
                <w:color w:val="auto"/>
              </w:rPr>
            </w:pPr>
          </w:p>
        </w:tc>
        <w:tc>
          <w:tcPr>
            <w:tcW w:w="1386" w:type="dxa"/>
            <w:noWrap w:val="0"/>
            <w:vAlign w:val="center"/>
          </w:tcPr>
          <w:p w14:paraId="147F2C03">
            <w:pPr>
              <w:tabs>
                <w:tab w:val="left" w:pos="0"/>
              </w:tabs>
              <w:contextualSpacing/>
              <w:jc w:val="center"/>
              <w:rPr>
                <w:rFonts w:hint="eastAsia"/>
                <w:color w:val="auto"/>
              </w:rPr>
            </w:pPr>
          </w:p>
        </w:tc>
      </w:tr>
      <w:tr w14:paraId="02B31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3C3EE10">
            <w:pPr>
              <w:tabs>
                <w:tab w:val="left" w:pos="0"/>
              </w:tabs>
              <w:contextualSpacing/>
              <w:jc w:val="center"/>
              <w:rPr>
                <w:rFonts w:hint="eastAsia"/>
                <w:color w:val="auto"/>
              </w:rPr>
            </w:pPr>
          </w:p>
        </w:tc>
        <w:tc>
          <w:tcPr>
            <w:tcW w:w="1516" w:type="dxa"/>
            <w:noWrap w:val="0"/>
            <w:vAlign w:val="center"/>
          </w:tcPr>
          <w:p w14:paraId="5DE799B2">
            <w:pPr>
              <w:tabs>
                <w:tab w:val="left" w:pos="0"/>
              </w:tabs>
              <w:contextualSpacing/>
              <w:jc w:val="center"/>
              <w:rPr>
                <w:rFonts w:hint="eastAsia"/>
                <w:color w:val="auto"/>
              </w:rPr>
            </w:pPr>
          </w:p>
        </w:tc>
        <w:tc>
          <w:tcPr>
            <w:tcW w:w="1386" w:type="dxa"/>
            <w:noWrap w:val="0"/>
            <w:vAlign w:val="center"/>
          </w:tcPr>
          <w:p w14:paraId="46144D22">
            <w:pPr>
              <w:tabs>
                <w:tab w:val="left" w:pos="0"/>
              </w:tabs>
              <w:contextualSpacing/>
              <w:jc w:val="center"/>
              <w:rPr>
                <w:rFonts w:hint="eastAsia"/>
                <w:color w:val="auto"/>
              </w:rPr>
            </w:pPr>
          </w:p>
        </w:tc>
        <w:tc>
          <w:tcPr>
            <w:tcW w:w="1219" w:type="dxa"/>
            <w:noWrap w:val="0"/>
            <w:vAlign w:val="center"/>
          </w:tcPr>
          <w:p w14:paraId="3882648B">
            <w:pPr>
              <w:tabs>
                <w:tab w:val="left" w:pos="0"/>
              </w:tabs>
              <w:contextualSpacing/>
              <w:jc w:val="center"/>
              <w:rPr>
                <w:rFonts w:hint="eastAsia"/>
                <w:color w:val="auto"/>
              </w:rPr>
            </w:pPr>
          </w:p>
        </w:tc>
        <w:tc>
          <w:tcPr>
            <w:tcW w:w="1560" w:type="dxa"/>
            <w:noWrap w:val="0"/>
            <w:vAlign w:val="center"/>
          </w:tcPr>
          <w:p w14:paraId="1E2A37C0">
            <w:pPr>
              <w:tabs>
                <w:tab w:val="left" w:pos="0"/>
              </w:tabs>
              <w:contextualSpacing/>
              <w:jc w:val="center"/>
              <w:rPr>
                <w:rFonts w:hint="eastAsia"/>
                <w:color w:val="auto"/>
              </w:rPr>
            </w:pPr>
          </w:p>
        </w:tc>
        <w:tc>
          <w:tcPr>
            <w:tcW w:w="1702" w:type="dxa"/>
            <w:noWrap w:val="0"/>
            <w:vAlign w:val="center"/>
          </w:tcPr>
          <w:p w14:paraId="3AFB2AD5">
            <w:pPr>
              <w:tabs>
                <w:tab w:val="left" w:pos="0"/>
              </w:tabs>
              <w:contextualSpacing/>
              <w:jc w:val="center"/>
              <w:rPr>
                <w:rFonts w:hint="eastAsia"/>
                <w:color w:val="auto"/>
              </w:rPr>
            </w:pPr>
          </w:p>
        </w:tc>
        <w:tc>
          <w:tcPr>
            <w:tcW w:w="1386" w:type="dxa"/>
            <w:noWrap w:val="0"/>
            <w:vAlign w:val="center"/>
          </w:tcPr>
          <w:p w14:paraId="779CD755">
            <w:pPr>
              <w:tabs>
                <w:tab w:val="left" w:pos="0"/>
              </w:tabs>
              <w:contextualSpacing/>
              <w:jc w:val="center"/>
              <w:rPr>
                <w:rFonts w:hint="eastAsia"/>
                <w:color w:val="auto"/>
              </w:rPr>
            </w:pPr>
          </w:p>
        </w:tc>
      </w:tr>
      <w:tr w14:paraId="5858D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FC6F1B2">
            <w:pPr>
              <w:tabs>
                <w:tab w:val="left" w:pos="0"/>
              </w:tabs>
              <w:contextualSpacing/>
              <w:jc w:val="center"/>
              <w:rPr>
                <w:rFonts w:hint="eastAsia"/>
                <w:color w:val="auto"/>
              </w:rPr>
            </w:pPr>
          </w:p>
        </w:tc>
        <w:tc>
          <w:tcPr>
            <w:tcW w:w="1516" w:type="dxa"/>
            <w:noWrap w:val="0"/>
            <w:vAlign w:val="center"/>
          </w:tcPr>
          <w:p w14:paraId="1EF1B6FA">
            <w:pPr>
              <w:tabs>
                <w:tab w:val="left" w:pos="0"/>
              </w:tabs>
              <w:contextualSpacing/>
              <w:jc w:val="center"/>
              <w:rPr>
                <w:rFonts w:hint="eastAsia"/>
                <w:color w:val="auto"/>
              </w:rPr>
            </w:pPr>
          </w:p>
        </w:tc>
        <w:tc>
          <w:tcPr>
            <w:tcW w:w="1386" w:type="dxa"/>
            <w:noWrap w:val="0"/>
            <w:vAlign w:val="center"/>
          </w:tcPr>
          <w:p w14:paraId="482F9B59">
            <w:pPr>
              <w:tabs>
                <w:tab w:val="left" w:pos="0"/>
              </w:tabs>
              <w:contextualSpacing/>
              <w:jc w:val="center"/>
              <w:rPr>
                <w:rFonts w:hint="eastAsia"/>
                <w:color w:val="auto"/>
              </w:rPr>
            </w:pPr>
          </w:p>
        </w:tc>
        <w:tc>
          <w:tcPr>
            <w:tcW w:w="1219" w:type="dxa"/>
            <w:noWrap w:val="0"/>
            <w:vAlign w:val="center"/>
          </w:tcPr>
          <w:p w14:paraId="23D27AEE">
            <w:pPr>
              <w:tabs>
                <w:tab w:val="left" w:pos="0"/>
              </w:tabs>
              <w:contextualSpacing/>
              <w:jc w:val="center"/>
              <w:rPr>
                <w:rFonts w:hint="eastAsia"/>
                <w:color w:val="auto"/>
              </w:rPr>
            </w:pPr>
          </w:p>
        </w:tc>
        <w:tc>
          <w:tcPr>
            <w:tcW w:w="1560" w:type="dxa"/>
            <w:noWrap w:val="0"/>
            <w:vAlign w:val="center"/>
          </w:tcPr>
          <w:p w14:paraId="5FC27B53">
            <w:pPr>
              <w:tabs>
                <w:tab w:val="left" w:pos="0"/>
              </w:tabs>
              <w:contextualSpacing/>
              <w:jc w:val="center"/>
              <w:rPr>
                <w:rFonts w:hint="eastAsia"/>
                <w:color w:val="auto"/>
              </w:rPr>
            </w:pPr>
          </w:p>
        </w:tc>
        <w:tc>
          <w:tcPr>
            <w:tcW w:w="1702" w:type="dxa"/>
            <w:noWrap w:val="0"/>
            <w:vAlign w:val="center"/>
          </w:tcPr>
          <w:p w14:paraId="158C63B7">
            <w:pPr>
              <w:tabs>
                <w:tab w:val="left" w:pos="0"/>
              </w:tabs>
              <w:contextualSpacing/>
              <w:jc w:val="center"/>
              <w:rPr>
                <w:rFonts w:hint="eastAsia"/>
                <w:color w:val="auto"/>
              </w:rPr>
            </w:pPr>
          </w:p>
        </w:tc>
        <w:tc>
          <w:tcPr>
            <w:tcW w:w="1386" w:type="dxa"/>
            <w:noWrap w:val="0"/>
            <w:vAlign w:val="center"/>
          </w:tcPr>
          <w:p w14:paraId="44EE3EF7">
            <w:pPr>
              <w:tabs>
                <w:tab w:val="left" w:pos="0"/>
              </w:tabs>
              <w:contextualSpacing/>
              <w:jc w:val="center"/>
              <w:rPr>
                <w:rFonts w:hint="eastAsia"/>
                <w:color w:val="auto"/>
              </w:rPr>
            </w:pPr>
          </w:p>
        </w:tc>
      </w:tr>
      <w:tr w14:paraId="08178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7FB2683">
            <w:pPr>
              <w:tabs>
                <w:tab w:val="left" w:pos="0"/>
              </w:tabs>
              <w:contextualSpacing/>
              <w:jc w:val="center"/>
              <w:rPr>
                <w:rFonts w:hint="eastAsia"/>
                <w:color w:val="auto"/>
              </w:rPr>
            </w:pPr>
          </w:p>
        </w:tc>
        <w:tc>
          <w:tcPr>
            <w:tcW w:w="1516" w:type="dxa"/>
            <w:noWrap w:val="0"/>
            <w:vAlign w:val="center"/>
          </w:tcPr>
          <w:p w14:paraId="6719E4B5">
            <w:pPr>
              <w:tabs>
                <w:tab w:val="left" w:pos="0"/>
              </w:tabs>
              <w:contextualSpacing/>
              <w:jc w:val="center"/>
              <w:rPr>
                <w:rFonts w:hint="eastAsia"/>
                <w:color w:val="auto"/>
              </w:rPr>
            </w:pPr>
          </w:p>
        </w:tc>
        <w:tc>
          <w:tcPr>
            <w:tcW w:w="1386" w:type="dxa"/>
            <w:noWrap w:val="0"/>
            <w:vAlign w:val="center"/>
          </w:tcPr>
          <w:p w14:paraId="565F3870">
            <w:pPr>
              <w:tabs>
                <w:tab w:val="left" w:pos="0"/>
              </w:tabs>
              <w:contextualSpacing/>
              <w:jc w:val="center"/>
              <w:rPr>
                <w:rFonts w:hint="eastAsia"/>
                <w:color w:val="auto"/>
              </w:rPr>
            </w:pPr>
          </w:p>
        </w:tc>
        <w:tc>
          <w:tcPr>
            <w:tcW w:w="1219" w:type="dxa"/>
            <w:noWrap w:val="0"/>
            <w:vAlign w:val="center"/>
          </w:tcPr>
          <w:p w14:paraId="565B1A47">
            <w:pPr>
              <w:tabs>
                <w:tab w:val="left" w:pos="0"/>
              </w:tabs>
              <w:contextualSpacing/>
              <w:jc w:val="center"/>
              <w:rPr>
                <w:rFonts w:hint="eastAsia"/>
                <w:color w:val="auto"/>
              </w:rPr>
            </w:pPr>
          </w:p>
        </w:tc>
        <w:tc>
          <w:tcPr>
            <w:tcW w:w="1560" w:type="dxa"/>
            <w:noWrap w:val="0"/>
            <w:vAlign w:val="center"/>
          </w:tcPr>
          <w:p w14:paraId="1AEAFAC3">
            <w:pPr>
              <w:tabs>
                <w:tab w:val="left" w:pos="0"/>
              </w:tabs>
              <w:contextualSpacing/>
              <w:jc w:val="center"/>
              <w:rPr>
                <w:rFonts w:hint="eastAsia"/>
                <w:color w:val="auto"/>
              </w:rPr>
            </w:pPr>
          </w:p>
        </w:tc>
        <w:tc>
          <w:tcPr>
            <w:tcW w:w="1702" w:type="dxa"/>
            <w:noWrap w:val="0"/>
            <w:vAlign w:val="center"/>
          </w:tcPr>
          <w:p w14:paraId="15A02349">
            <w:pPr>
              <w:tabs>
                <w:tab w:val="left" w:pos="0"/>
              </w:tabs>
              <w:contextualSpacing/>
              <w:jc w:val="center"/>
              <w:rPr>
                <w:rFonts w:hint="eastAsia"/>
                <w:color w:val="auto"/>
              </w:rPr>
            </w:pPr>
          </w:p>
        </w:tc>
        <w:tc>
          <w:tcPr>
            <w:tcW w:w="1386" w:type="dxa"/>
            <w:noWrap w:val="0"/>
            <w:vAlign w:val="center"/>
          </w:tcPr>
          <w:p w14:paraId="362BAC30">
            <w:pPr>
              <w:tabs>
                <w:tab w:val="left" w:pos="0"/>
              </w:tabs>
              <w:contextualSpacing/>
              <w:jc w:val="center"/>
              <w:rPr>
                <w:rFonts w:hint="eastAsia"/>
                <w:color w:val="auto"/>
              </w:rPr>
            </w:pPr>
          </w:p>
        </w:tc>
      </w:tr>
    </w:tbl>
    <w:p w14:paraId="3383E74B">
      <w:pPr>
        <w:tabs>
          <w:tab w:val="left" w:pos="0"/>
        </w:tabs>
        <w:spacing w:line="360" w:lineRule="auto"/>
        <w:jc w:val="left"/>
        <w:rPr>
          <w:b/>
          <w:color w:val="auto"/>
          <w:sz w:val="24"/>
        </w:rPr>
      </w:pPr>
    </w:p>
    <w:p w14:paraId="21EFC08B">
      <w:pPr>
        <w:tabs>
          <w:tab w:val="left" w:pos="0"/>
        </w:tabs>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213E86A4">
      <w:pPr>
        <w:tabs>
          <w:tab w:val="left" w:pos="0"/>
        </w:tabs>
        <w:spacing w:line="360" w:lineRule="auto"/>
        <w:jc w:val="left"/>
        <w:rPr>
          <w:rFonts w:hint="eastAsia"/>
          <w:b/>
          <w:color w:val="auto"/>
          <w:sz w:val="24"/>
        </w:rPr>
      </w:pPr>
    </w:p>
    <w:p w14:paraId="54DCF775">
      <w:pPr>
        <w:tabs>
          <w:tab w:val="left" w:pos="0"/>
        </w:tabs>
        <w:adjustRightInd w:val="0"/>
        <w:spacing w:line="400" w:lineRule="exact"/>
        <w:jc w:val="left"/>
        <w:rPr>
          <w:rFonts w:hint="eastAsia"/>
          <w:color w:val="auto"/>
          <w:sz w:val="24"/>
        </w:rPr>
      </w:pPr>
    </w:p>
    <w:p w14:paraId="5345C9AA">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0919DEB6">
      <w:pPr>
        <w:tabs>
          <w:tab w:val="left" w:pos="0"/>
        </w:tabs>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3820CCE7">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391163">
      <w:pPr>
        <w:tabs>
          <w:tab w:val="left" w:pos="0"/>
        </w:tabs>
        <w:rPr>
          <w:rFonts w:hint="eastAsia"/>
          <w:color w:val="auto"/>
        </w:rPr>
      </w:pPr>
    </w:p>
    <w:p w14:paraId="35FC2CC4">
      <w:pPr>
        <w:tabs>
          <w:tab w:val="left" w:pos="0"/>
        </w:tabs>
        <w:rPr>
          <w:rFonts w:hint="eastAsia" w:eastAsia="宋体"/>
          <w:b/>
          <w:color w:val="auto"/>
          <w:sz w:val="24"/>
          <w:lang w:eastAsia="zh-CN"/>
        </w:rPr>
      </w:pPr>
      <w:bookmarkStart w:id="5" w:name="_Toc436410129"/>
      <w:bookmarkStart w:id="6" w:name="_Toc436385992"/>
      <w:bookmarkStart w:id="7" w:name="_Toc436820890"/>
      <w:bookmarkStart w:id="8" w:name="_Toc436404120"/>
      <w:bookmarkStart w:id="9" w:name="_Toc307564880"/>
      <w:r>
        <w:rPr>
          <w:rFonts w:hint="eastAsia"/>
          <w:color w:val="auto"/>
        </w:rPr>
        <w:br w:type="page"/>
      </w:r>
      <w:bookmarkEnd w:id="5"/>
      <w:bookmarkEnd w:id="6"/>
      <w:bookmarkEnd w:id="7"/>
      <w:bookmarkEnd w:id="8"/>
      <w:bookmarkEnd w:id="9"/>
      <w:r>
        <w:rPr>
          <w:b/>
          <w:color w:val="auto"/>
          <w:sz w:val="24"/>
        </w:rPr>
        <w:t>格式2-</w:t>
      </w:r>
      <w:r>
        <w:rPr>
          <w:rFonts w:hint="eastAsia"/>
          <w:b/>
          <w:color w:val="auto"/>
          <w:sz w:val="24"/>
          <w:lang w:val="en-US" w:eastAsia="zh-CN"/>
        </w:rPr>
        <w:t>9</w:t>
      </w:r>
    </w:p>
    <w:p w14:paraId="3C876B98">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1BE5B536">
      <w:pPr>
        <w:tabs>
          <w:tab w:val="left" w:pos="0"/>
        </w:tabs>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08BD2518">
      <w:pPr>
        <w:tabs>
          <w:tab w:val="left" w:pos="0"/>
        </w:tabs>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w:t>
      </w:r>
      <w:r>
        <w:rPr>
          <w:rFonts w:hint="eastAsia"/>
          <w:color w:val="auto"/>
          <w:kern w:val="0"/>
          <w:sz w:val="24"/>
          <w:lang w:eastAsia="zh-CN"/>
        </w:rPr>
        <w:t>〔2015〕33号</w:t>
      </w:r>
      <w:r>
        <w:rPr>
          <w:rFonts w:hint="eastAsia"/>
          <w:color w:val="auto"/>
          <w:kern w:val="0"/>
          <w:sz w:val="24"/>
        </w:rPr>
        <w:t>）的规定，</w:t>
      </w:r>
      <w:r>
        <w:rPr>
          <w:rFonts w:hint="eastAsia"/>
          <w:bCs/>
          <w:color w:val="auto"/>
          <w:sz w:val="24"/>
        </w:rPr>
        <w:t>现对本单位的诚信情况进行承诺：</w:t>
      </w:r>
    </w:p>
    <w:p w14:paraId="3906A7AE">
      <w:pPr>
        <w:tabs>
          <w:tab w:val="left" w:pos="0"/>
        </w:tabs>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2FD97D1A">
      <w:pPr>
        <w:tabs>
          <w:tab w:val="left" w:pos="0"/>
        </w:tabs>
        <w:spacing w:line="480" w:lineRule="auto"/>
        <w:ind w:firstLine="480" w:firstLineChars="200"/>
        <w:rPr>
          <w:rFonts w:hint="eastAsia"/>
          <w:bCs/>
          <w:color w:val="auto"/>
          <w:sz w:val="24"/>
        </w:rPr>
      </w:pPr>
      <w:r>
        <w:rPr>
          <w:rFonts w:hint="eastAsia"/>
          <w:bCs/>
          <w:color w:val="auto"/>
          <w:sz w:val="24"/>
        </w:rPr>
        <w:t>（一）、</w:t>
      </w:r>
    </w:p>
    <w:p w14:paraId="150E8DB6">
      <w:pPr>
        <w:tabs>
          <w:tab w:val="left" w:pos="0"/>
        </w:tabs>
        <w:spacing w:line="480" w:lineRule="auto"/>
        <w:ind w:firstLine="480" w:firstLineChars="200"/>
        <w:rPr>
          <w:rFonts w:hint="eastAsia"/>
          <w:bCs/>
          <w:color w:val="auto"/>
          <w:sz w:val="24"/>
        </w:rPr>
      </w:pPr>
      <w:r>
        <w:rPr>
          <w:rFonts w:hint="eastAsia"/>
          <w:bCs/>
          <w:color w:val="auto"/>
          <w:sz w:val="24"/>
        </w:rPr>
        <w:t>…</w:t>
      </w:r>
    </w:p>
    <w:p w14:paraId="45C513CF">
      <w:pPr>
        <w:tabs>
          <w:tab w:val="left" w:pos="0"/>
        </w:tabs>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674EE63F">
      <w:pPr>
        <w:tabs>
          <w:tab w:val="left" w:pos="0"/>
        </w:tabs>
        <w:adjustRightInd w:val="0"/>
        <w:spacing w:line="480" w:lineRule="auto"/>
        <w:jc w:val="left"/>
        <w:rPr>
          <w:rFonts w:hint="eastAsia"/>
          <w:color w:val="auto"/>
          <w:sz w:val="24"/>
        </w:rPr>
      </w:pPr>
    </w:p>
    <w:p w14:paraId="46B0374F">
      <w:pPr>
        <w:tabs>
          <w:tab w:val="left" w:pos="0"/>
        </w:tabs>
        <w:adjustRightInd w:val="0"/>
        <w:spacing w:line="480" w:lineRule="auto"/>
        <w:jc w:val="left"/>
        <w:rPr>
          <w:rFonts w:hint="eastAsia"/>
          <w:color w:val="auto"/>
          <w:sz w:val="24"/>
        </w:rPr>
      </w:pPr>
    </w:p>
    <w:p w14:paraId="714150A8">
      <w:pPr>
        <w:tabs>
          <w:tab w:val="left" w:pos="0"/>
        </w:tabs>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1614D846">
      <w:pPr>
        <w:tabs>
          <w:tab w:val="left" w:pos="0"/>
        </w:tabs>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9211DF6">
      <w:pPr>
        <w:tabs>
          <w:tab w:val="left" w:pos="0"/>
        </w:tabs>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98EB7CF">
      <w:pPr>
        <w:tabs>
          <w:tab w:val="left" w:pos="0"/>
        </w:tabs>
        <w:rPr>
          <w:rFonts w:hint="eastAsia"/>
          <w:color w:val="auto"/>
        </w:rPr>
      </w:pPr>
    </w:p>
    <w:p w14:paraId="71613EA2">
      <w:pPr>
        <w:tabs>
          <w:tab w:val="left" w:pos="0"/>
        </w:tabs>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03AFF89B">
      <w:pPr>
        <w:tabs>
          <w:tab w:val="left" w:pos="0"/>
        </w:tabs>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BD7F318">
      <w:pPr>
        <w:tabs>
          <w:tab w:val="left" w:pos="0"/>
        </w:tabs>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4550AABF">
      <w:pPr>
        <w:tabs>
          <w:tab w:val="left" w:pos="0"/>
        </w:tabs>
        <w:spacing w:line="360" w:lineRule="auto"/>
        <w:jc w:val="center"/>
        <w:outlineLvl w:val="1"/>
        <w:rPr>
          <w:rFonts w:hint="eastAsia" w:eastAsia="黑体"/>
          <w:b/>
          <w:color w:val="auto"/>
          <w:sz w:val="32"/>
          <w:szCs w:val="32"/>
          <w:lang w:eastAsia="zh-CN"/>
        </w:rPr>
      </w:pPr>
      <w:bookmarkStart w:id="10"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0"/>
      <w:r>
        <w:rPr>
          <w:rFonts w:hint="eastAsia" w:eastAsia="黑体"/>
          <w:b/>
          <w:color w:val="auto"/>
          <w:sz w:val="32"/>
          <w:szCs w:val="32"/>
          <w:lang w:eastAsia="zh-CN"/>
        </w:rPr>
        <w:t>产品彩页、实物外观、服务过程等证明资料</w:t>
      </w:r>
    </w:p>
    <w:p w14:paraId="6D59D68A">
      <w:pPr>
        <w:tabs>
          <w:tab w:val="left" w:pos="0"/>
        </w:tabs>
        <w:rPr>
          <w:color w:val="auto"/>
        </w:rPr>
      </w:pPr>
    </w:p>
    <w:p w14:paraId="4E7B7974">
      <w:pPr>
        <w:pStyle w:val="4"/>
        <w:widowControl w:val="0"/>
        <w:spacing w:line="480" w:lineRule="auto"/>
        <w:ind w:firstLine="480" w:firstLineChars="200"/>
        <w:jc w:val="both"/>
        <w:rPr>
          <w:color w:val="auto"/>
        </w:rPr>
      </w:pPr>
    </w:p>
    <w:p w14:paraId="6EAE61F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eastAsia="宋体"/>
          <w:b/>
          <w:bCs/>
          <w:color w:val="auto"/>
          <w:sz w:val="24"/>
          <w:lang w:val="en-US" w:eastAsia="zh-CN"/>
        </w:rPr>
      </w:pPr>
      <w:r>
        <w:rPr>
          <w:rFonts w:hint="eastAsia"/>
          <w:color w:val="auto"/>
          <w:lang w:eastAsia="zh-CN"/>
        </w:rPr>
        <w:t>格式自拟</w:t>
      </w:r>
    </w:p>
    <w:p w14:paraId="4C5ABA85">
      <w:pPr>
        <w:rPr>
          <w:rFonts w:hint="eastAsia" w:ascii="仿宋" w:hAnsi="仿宋" w:eastAsia="仿宋" w:cs="仿宋"/>
        </w:rPr>
      </w:pPr>
    </w:p>
    <w:p w14:paraId="3CA21B86">
      <w:pPr>
        <w:pStyle w:val="3"/>
        <w:rPr>
          <w:rFonts w:hint="eastAsia"/>
        </w:rPr>
      </w:pPr>
    </w:p>
    <w:p w14:paraId="3B711F69">
      <w:pPr>
        <w:rPr>
          <w:rFonts w:hint="eastAsia" w:ascii="仿宋" w:hAnsi="仿宋" w:eastAsia="仿宋" w:cs="仿宋"/>
        </w:rPr>
      </w:pPr>
    </w:p>
    <w:p w14:paraId="7055F607">
      <w:pPr>
        <w:rPr>
          <w:rFonts w:hint="eastAsia" w:ascii="仿宋" w:hAnsi="仿宋" w:eastAsia="仿宋" w:cs="仿宋"/>
        </w:rPr>
      </w:pPr>
    </w:p>
    <w:p w14:paraId="74AFF024">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ZDM2YWVjMDYwNzExZTcwNjNiZGZkZWExMmUifQ=="/>
  </w:docVars>
  <w:rsids>
    <w:rsidRoot w:val="3489259F"/>
    <w:rsid w:val="006A22BD"/>
    <w:rsid w:val="00DB4FD3"/>
    <w:rsid w:val="02CD45D9"/>
    <w:rsid w:val="16595FF8"/>
    <w:rsid w:val="17DD2ECA"/>
    <w:rsid w:val="18F40581"/>
    <w:rsid w:val="240D3AC6"/>
    <w:rsid w:val="25D76E11"/>
    <w:rsid w:val="2C150588"/>
    <w:rsid w:val="2DE2034F"/>
    <w:rsid w:val="2ECC31FA"/>
    <w:rsid w:val="32656414"/>
    <w:rsid w:val="3489259F"/>
    <w:rsid w:val="39382F3B"/>
    <w:rsid w:val="420A743F"/>
    <w:rsid w:val="461426FE"/>
    <w:rsid w:val="4C1E2465"/>
    <w:rsid w:val="509C645D"/>
    <w:rsid w:val="5D3D0C07"/>
    <w:rsid w:val="5D7E0FD3"/>
    <w:rsid w:val="60043DA2"/>
    <w:rsid w:val="6A891095"/>
    <w:rsid w:val="6D050DAB"/>
    <w:rsid w:val="6DB35909"/>
    <w:rsid w:val="6E616E1B"/>
    <w:rsid w:val="764B1387"/>
    <w:rsid w:val="7CE029A5"/>
    <w:rsid w:val="7D7E5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tabs>
        <w:tab w:val="left" w:pos="0"/>
      </w:tabs>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0"/>
      </w:tabs>
    </w:pPr>
    <w:rPr>
      <w:rFonts w:ascii="Times New Roman" w:hAnsi="Times New Roman" w:eastAsia="宋体" w:cs="Times New Roman"/>
      <w:sz w:val="28"/>
      <w:szCs w:val="24"/>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7">
    <w:name w:val="font61"/>
    <w:basedOn w:val="6"/>
    <w:qFormat/>
    <w:uiPriority w:val="0"/>
    <w:rPr>
      <w:rFonts w:hint="eastAsia" w:ascii="宋体" w:hAnsi="宋体" w:eastAsia="宋体" w:cs="宋体"/>
      <w:b/>
      <w:bCs/>
      <w:color w:val="000000"/>
      <w:sz w:val="22"/>
      <w:szCs w:val="22"/>
      <w:u w:val="none"/>
    </w:rPr>
  </w:style>
  <w:style w:type="character" w:customStyle="1" w:styleId="8">
    <w:name w:val="font71"/>
    <w:basedOn w:val="6"/>
    <w:qFormat/>
    <w:uiPriority w:val="0"/>
    <w:rPr>
      <w:rFonts w:hint="eastAsia" w:ascii="宋体" w:hAnsi="宋体" w:eastAsia="宋体" w:cs="宋体"/>
      <w:b/>
      <w:bCs/>
      <w:color w:val="FF0000"/>
      <w:sz w:val="22"/>
      <w:szCs w:val="22"/>
      <w:u w:val="none"/>
    </w:rPr>
  </w:style>
  <w:style w:type="character" w:customStyle="1" w:styleId="9">
    <w:name w:val="font31"/>
    <w:basedOn w:val="6"/>
    <w:qFormat/>
    <w:uiPriority w:val="0"/>
    <w:rPr>
      <w:rFonts w:hint="eastAsia" w:ascii="仿宋" w:hAnsi="仿宋" w:eastAsia="仿宋" w:cs="仿宋"/>
      <w:color w:val="000000"/>
      <w:sz w:val="20"/>
      <w:szCs w:val="20"/>
      <w:u w:val="none"/>
    </w:rPr>
  </w:style>
  <w:style w:type="character" w:customStyle="1" w:styleId="10">
    <w:name w:val="font41"/>
    <w:basedOn w:val="6"/>
    <w:qFormat/>
    <w:uiPriority w:val="0"/>
    <w:rPr>
      <w:rFonts w:hint="default" w:ascii="Times New Roman" w:hAnsi="Times New Roman" w:cs="Times New Roman"/>
      <w:color w:val="000000"/>
      <w:sz w:val="20"/>
      <w:szCs w:val="20"/>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 w:type="paragraph" w:customStyle="1" w:styleId="12">
    <w:name w:val="标题 5（有编号）（绿盟科技）"/>
    <w:basedOn w:val="1"/>
    <w:next w:val="1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3">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14">
    <w:name w:val="font01"/>
    <w:basedOn w:val="6"/>
    <w:qFormat/>
    <w:uiPriority w:val="0"/>
    <w:rPr>
      <w:rFonts w:hint="eastAsia" w:ascii="仿宋" w:hAnsi="仿宋" w:eastAsia="仿宋" w:cs="仿宋"/>
      <w:b/>
      <w:bCs/>
      <w:color w:val="000000"/>
      <w:sz w:val="20"/>
      <w:szCs w:val="20"/>
      <w:u w:val="none"/>
    </w:rPr>
  </w:style>
  <w:style w:type="character" w:customStyle="1" w:styleId="15">
    <w:name w:val="font21"/>
    <w:basedOn w:val="6"/>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3a211dfd-3585-4e3e-b0e8-f942b55782a3</errorID>
      <errorWord>10000</errorWord>
      <group>L1_AI</group>
      <groupName>深度校对</groupName>
      <ability>L2_AI_Word</ability>
      <abilityName>字词纠错</abilityName>
      <candidateList>
        <item>1000</item>
      </candidateList>
      <explain/>
      <paraID>2A0B5714</paraID>
      <start>0</start>
      <end>5</end>
      <status>ignored</status>
      <modifiedWord/>
      <trackRevisions>false</trackRevisions>
    </reviewItem>
    <reviewItem>
      <errorID>19d3fc76-9634-43c9-a61d-e3d43eb3ed41</errorID>
      <errorWord>7</errorWord>
      <group>L1_AI</group>
      <groupName>深度校对</groupName>
      <ability>L2_AI_Punc</ability>
      <abilityName>标点纠错</abilityName>
      <candidateList>
        <item>、7</item>
      </candidateList>
      <explain/>
      <paraID>695BB0EC</paraID>
      <start>4</start>
      <end>5</end>
      <status>ignored</status>
      <modifiedWord/>
      <trackRevisions>false</trackRevisions>
    </reviewItem>
    <reviewItem>
      <errorID>660830ae-d191-47cb-99da-5199b0127ccb</errorID>
      <errorWord>,</errorWord>
      <group>L1_AI</group>
      <groupName>深度校对</groupName>
      <ability>L2_AI_Punc</ability>
      <abilityName>标点纠错</abilityName>
      <candidateList>
        <item>，</item>
      </candidateList>
      <explain/>
      <paraID>4384DCE0</paraID>
      <start>2</start>
      <end>3</end>
      <status>ignored</status>
      <modifiedWord/>
      <trackRevisions>false</trackRevisions>
    </reviewItem>
    <reviewItem>
      <errorID>4b327d73-7c42-419d-84d3-647906feb21c</errorID>
      <errorWord>:</errorWord>
      <group>L1_Format</group>
      <groupName>格式问题</groupName>
      <ability>L2_HalfPunc</ability>
      <abilityName>全半角检查</abilityName>
      <candidateList>
        <item>：</item>
      </candidateList>
      <explain>文本全半角错误。</explain>
      <paraID>52E453C1</paraID>
      <start>68</start>
      <end>69</end>
      <status>ignored</status>
      <modifiedWord/>
      <trackRevisions>false</trackRevisions>
    </reviewItem>
    <reviewItem>
      <errorID>2679f7ef-0576-414b-9de4-48e857941b74</errorID>
      <errorWord>~</errorWord>
      <group>L1_Format</group>
      <groupName>格式问题</groupName>
      <ability>L2_HalfPunc</ability>
      <abilityName>全半角检查</abilityName>
      <candidateList>
        <item>～</item>
      </candidateList>
      <explain>文本全半角错误。</explain>
      <paraID>52E453C1</paraID>
      <start>74</start>
      <end>75</end>
      <status>ignored</status>
      <modifiedWord/>
      <trackRevisions>false</trackRevisions>
    </reviewItem>
    <reviewItem>
      <errorID>060d7b52-0fb9-49d5-be22-5a3cd428e4af</errorID>
      <errorWord>:</errorWord>
      <group>L1_Format</group>
      <groupName>格式问题</groupName>
      <ability>L2_HalfPunc</ability>
      <abilityName>全半角检查</abilityName>
      <candidateList>
        <item>：</item>
      </candidateList>
      <explain>文本全半角错误。</explain>
      <paraID>52E453C1</paraID>
      <start>83</start>
      <end>84</end>
      <status>ignored</status>
      <modifiedWord/>
      <trackRevisions>false</trackRevisions>
    </reviewItem>
    <reviewItem>
      <errorID>0a7d0e07-b269-41f9-8c4c-35268f1fd80d</errorID>
      <errorWord>~</errorWord>
      <group>L1_Format</group>
      <groupName>格式问题</groupName>
      <ability>L2_HalfPunc</ability>
      <abilityName>全半角检查</abilityName>
      <candidateList>
        <item>～</item>
      </candidateList>
      <explain>文本全半角错误。</explain>
      <paraID>52E453C1</paraID>
      <start>90</start>
      <end>91</end>
      <status>ignored</status>
      <modifiedWord/>
      <trackRevisions>false</trackRevisions>
    </reviewItem>
    <reviewItem>
      <errorID>7205b9a5-1535-40d1-9f6d-b8dfde7c07f8</errorID>
      <errorWord>:</errorWord>
      <group>L1_AI</group>
      <groupName>深度校对</groupName>
      <ability>L2_AI_Punc</ability>
      <abilityName>标点纠错</abilityName>
      <candidateList>
        <item>：</item>
      </candidateList>
      <explain/>
      <paraID>245EA834</paraID>
      <start>4</start>
      <end>5</end>
      <status>ignored</status>
      <modifiedWord/>
      <trackRevisions>false</trackRevisions>
    </reviewItem>
    <reviewItem>
      <errorID>b1f52150-a80b-428b-a8ad-bc1f99ebcecb</errorID>
      <errorWord>%</errorWord>
      <group>L1_AI</group>
      <groupName>深度校对</groupName>
      <ability>L2_AI_Punc</ability>
      <abilityName>标点纠错</abilityName>
      <candidateList>
        <item>%。</item>
      </candidateList>
      <explain/>
      <paraID>245EA834</paraID>
      <start>37</start>
      <end>38</end>
      <status>ignored</status>
      <modifiedWord/>
      <trackRevisions>false</trackRevisions>
    </reviewItem>
    <reviewItem>
      <errorID>44ba8984-76b9-471d-90b6-1a24edfa4df6</errorID>
      <errorWord>:</errorWord>
      <group>L1_Format</group>
      <groupName>格式问题</groupName>
      <ability>L2_HalfPunc</ability>
      <abilityName>全半角检查</abilityName>
      <candidateList>
        <item>：</item>
      </candidateList>
      <explain>文本全半角错误。</explain>
      <paraID>245EA834</paraID>
      <start>43</start>
      <end>44</end>
      <status>ignored</status>
      <modifiedWord/>
      <trackRevisions>false</trackRevisions>
    </reviewItem>
    <reviewItem>
      <errorID>fc406c3e-6891-4c79-bab6-abf1c5f2ac1e</errorID>
      <errorWord>破机</errorWord>
      <group>L1_AI</group>
      <groupName>深度校对</groupName>
      <ability>L2_AI_Word</ability>
      <abilityName>字词纠错</abilityName>
      <candidateList>
        <item>破洞</item>
      </candidateList>
      <explain/>
      <paraID>245EA834</paraID>
      <start>66</start>
      <end>68</end>
      <status>modified</status>
      <modifiedWord>破洞</modifiedWord>
      <trackRevisions>false</trackRevisions>
    </reviewItem>
    <reviewItem>
      <errorID>e3782d14-06db-4e80-863b-c86ce68edd09</errorID>
      <errorWord>:炒布</errorWord>
      <group>L1_AI</group>
      <groupName>深度校对</groupName>
      <ability>L2_AI_Word</ability>
      <abilityName>字词纠错</abilityName>
      <candidateList>
        <item>：纱布</item>
      </candidateList>
      <explain/>
      <paraID>245EA834</paraID>
      <start>75</start>
      <end>78</end>
      <status>ignored</status>
      <modifiedWord/>
      <trackRevisions>false</trackRevisions>
    </reviewItem>
    <reviewItem>
      <errorID>46461ee5-eafd-46d9-9905-7e3d5c1ad20a</errorID>
      <errorWord>,</errorWord>
      <group>L1_Format</group>
      <groupName>格式问题</groupName>
      <ability>L2_HalfPunc</ability>
      <abilityName>全半角检查</abilityName>
      <candidateList>
        <item>，</item>
      </candidateList>
      <explain>文本全半角错误。</explain>
      <paraID> D8BAA42</paraID>
      <start>118</start>
      <end>119</end>
      <status>ignored</status>
      <modifiedWord/>
      <trackRevisions>false</trackRevisions>
    </reviewItem>
    <reviewItem>
      <errorID>c8df639f-98fb-4bd1-a0d9-6543faf489fc</errorID>
      <errorWord>只</errorWord>
      <group>L1_Knowledge</group>
      <groupName>知识性问题</groupName>
      <ability>L2_Knowledge</ability>
      <abilityName>其他知识</abilityName>
      <candidateList>
        <item>支</item>
      </candidateList>
      <explain>请检查“只”是否为量词使用错误，建议修改为“支”。</explain>
      <paraID> D8BAA42</paraID>
      <start>130</start>
      <end>131</end>
      <status>ignored</status>
      <modifiedWord/>
      <trackRevisions>false</trackRevisions>
    </reviewItem>
    <reviewItem>
      <errorID>915c907d-0fbd-49a3-a28c-e5e2b80109cb</errorID>
      <errorWord>帽沿</errorWord>
      <group>L1_Word</group>
      <groupName>字词问题</groupName>
      <ability>L2_Typo</ability>
      <abilityName>字词错误</abilityName>
      <candidateList>
        <item>帽檐</item>
      </candidateList>
      <explain>（～儿）〈名〉帽子前面或四周突出的部分。</explain>
      <paraID>50B0F4DF</paraID>
      <start>30</start>
      <end>32</end>
      <status>ignored</status>
      <modifiedWord/>
      <trackRevisions>false</trackRevisions>
    </reviewItem>
    <reviewItem>
      <errorID>c0819a49-1a9a-4c85-b9cf-80d22ec78d8b</errorID>
      <errorWord>,</errorWord>
      <group>L1_Format</group>
      <groupName>格式问题</groupName>
      <ability>L2_HalfPunc</ability>
      <abilityName>全半角检查</abilityName>
      <candidateList>
        <item>，</item>
      </candidateList>
      <explain>文本全半角错误。</explain>
      <paraID>61C26B13</paraID>
      <start>37</start>
      <end>38</end>
      <status>ignored</status>
      <modifiedWord/>
      <trackRevisions>false</trackRevisions>
    </reviewItem>
    <reviewItem>
      <errorID>6ec582ba-21f2-4f34-8191-7b3237aece4e</errorID>
      <errorWord>,</errorWord>
      <group>L1_Format</group>
      <groupName>格式问题</groupName>
      <ability>L2_HalfPunc</ability>
      <abilityName>全半角检查</abilityName>
      <candidateList>
        <item>，</item>
      </candidateList>
      <explain>文本全半角错误。</explain>
      <paraID>61C26B13</paraID>
      <start>78</start>
      <end>79</end>
      <status>ignored</status>
      <modifiedWord/>
      <trackRevisions>false</trackRevisions>
    </reviewItem>
    <reviewItem>
      <errorID>3496b0dc-6342-4d84-bd3e-3a9c2ade7665</errorID>
      <errorWord>)</errorWord>
      <group>L1_Format</group>
      <groupName>格式问题</groupName>
      <ability>L2_HalfPunc</ability>
      <abilityName>全半角检查</abilityName>
      <candidateList>
        <item>）</item>
      </candidateList>
      <explain>文本全半角错误。</explain>
      <paraID>4D40AF07</paraID>
      <start>112</start>
      <end>113</end>
      <status>ignored</status>
      <modifiedWord/>
      <trackRevisions>false</trackRevisions>
    </reviewItem>
    <reviewItem>
      <errorID>71b2dc3f-4a2e-4e7d-9a41-2e688fe0d09b</errorID>
      <errorWord>10.0%~15.0%</errorWord>
      <group>L1_Knowledge</group>
      <groupName>知识性问题</groupName>
      <ability>L2_Knowledge</ability>
      <abilityName>其他知识</abilityName>
      <candidateList>
        <item>10.0%～15.0%</item>
      </candidateList>
      <explain>1. “10.0%~15.0%”中的单位“%”仅出现在后一个数字上，容易引起歧义；根据《现代汉语标点符号数字用法规范手册》，数字表示范围两边需要使用统一的格式。2. 根据标点国标 4.13 中的规则，数字、时间或地域连接符应使用（视觉上更长的）“—”或“～”。</explain>
      <paraID>681BA938</paraID>
      <start>26</start>
      <end>37</end>
      <status>ignored</status>
      <modifiedWord/>
      <trackRevisions>false</trackRevisions>
    </reviewItem>
    <reviewItem>
      <errorID>330a3d13-0cd1-42bb-9108-7e296db494f6</errorID>
      <errorWord>~</errorWord>
      <group>L1_Format</group>
      <groupName>格式问题</groupName>
      <ability>L2_HalfPunc</ability>
      <abilityName>全半角检查</abilityName>
      <candidateList>
        <item>～</item>
      </candidateList>
      <explain>文本全半角错误。</explain>
      <paraID>681BA938</paraID>
      <start>57</start>
      <end>58</end>
      <status>ignored</status>
      <modifiedWord/>
      <trackRevisions>false</trackRevisions>
    </reviewItem>
    <reviewItem>
      <errorID>2d86ed17-d121-4835-964b-14052336024a</errorID>
      <errorWord>:</errorWord>
      <group>L1_Format</group>
      <groupName>格式问题</groupName>
      <ability>L2_HalfPunc</ability>
      <abilityName>全半角检查</abilityName>
      <candidateList>
        <item>：</item>
      </candidateList>
      <explain>文本全半角错误。</explain>
      <paraID> F200F99</paraID>
      <start>26</start>
      <end>27</end>
      <status>ignored</status>
      <modifiedWord/>
      <trackRevisions>false</trackRevisions>
    </reviewItem>
    <reviewItem>
      <errorID>88b5e17a-846a-497c-8375-01aa27438a49</errorID>
      <errorWord>作</errorWord>
      <group>L1_Word</group>
      <groupName>字词问题</groupName>
      <ability>L2_Typo</ability>
      <abilityName>字词错误</abilityName>
      <candidateList>
        <item>做</item>
      </candidateList>
      <explain>存在发音相同字词的误用。</explain>
      <paraID>39156CDE</paraID>
      <start>11</start>
      <end>12</end>
      <status>modified</status>
      <modifiedWord>做</modifiedWord>
      <trackRevisions>false</trackRevisions>
    </reviewItem>
    <reviewItem>
      <errorID>d3ee0098-6319-429b-ae43-553a43b19af8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21A5B401</paraID>
      <start>64</start>
      <end>65</end>
      <status>ignored</status>
      <modifiedWord/>
      <trackRevisions>false</trackRevisions>
    </reviewItem>
    <reviewItem>
      <errorID>9a2414a2-52ca-4518-b1d1-488228f5da82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21A5B401</paraID>
      <start>74</start>
      <end>75</end>
      <status>ignored</status>
      <modifiedWord/>
      <trackRevisions>false</trackRevisions>
    </reviewItem>
    <reviewItem>
      <errorID>fcb49f08-6615-4d1a-88f5-9acd849ef357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7B590E20</paraID>
      <start>16</start>
      <end>17</end>
      <status>ignored</status>
      <modifiedWord/>
      <trackRevisions>false</trackRevisions>
    </reviewItem>
    <reviewItem>
      <errorID>d56f1246-3a52-4f1a-88da-163a850834d2</errorID>
      <errorWord>有限期限</errorWord>
      <group>L1_Word</group>
      <groupName>字词问题</groupName>
      <ability>L2_Typo</ability>
      <abilityName>字词错误</abilityName>
      <candidateList>
        <item>有效期限</item>
      </candidateList>
      <explain/>
      <paraID>685A9E92</paraID>
      <start>40</start>
      <end>44</end>
      <status>modified</status>
      <modifiedWord>有效期限</modifiedWord>
      <trackRevisions>false</trackRevisions>
    </reviewItem>
    <reviewItem>
      <errorID>54b8ee9f-8a8e-4cc4-bb89-987c71d746bd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ignored</status>
      <modifiedWord/>
      <trackRevisions>false</trackRevisions>
    </reviewItem>
    <reviewItem>
      <errorID>5e0c0441-6f95-45a9-9a38-52f003e948c6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ignored</status>
      <modifiedWord/>
      <trackRevisions>false</trackRevisions>
    </reviewItem>
    <reviewItem>
      <errorID>c4b10dd8-8c49-47e1-9c89-b081f9b89110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ignored</status>
      <modifiedWord/>
      <trackRevisions>false</trackRevisions>
    </reviewItem>
    <reviewItem>
      <errorID>168e03da-abb9-4196-ba14-85d1229f4f32</errorID>
      <errorWord>）</errorWord>
      <group>L1_Word</group>
      <groupName>字词问题</groupName>
      <ability>L2_Typo</ability>
      <abilityName>字词错误</abilityName>
      <candidateList>
        <item>）等</item>
      </candidateList>
      <explain/>
      <paraID>7E181129</paraID>
      <start>60</start>
      <end>61</end>
      <status>unmodified</status>
      <modifiedWord/>
      <trackRevisions>false</trackRevisions>
    </reviewItem>
    <reviewItem>
      <errorID>dab72cd6-112e-41b1-bb99-6ea7d37a0a26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114</end>
      <status>modified</status>
      <modifiedWord>”“</modifiedWord>
      <trackRevisions>false</trackRevisions>
    </reviewItem>
    <reviewItem>
      <errorID>69099015-1da9-48ee-a697-79ff4d756d46</errorID>
      <errorWord>规</errorWord>
      <group>L1_Word</group>
      <groupName>字词问题</groupName>
      <ability>L2_Typo</ability>
      <abilityName>字词错误</abilityName>
      <candidateList>
        <item>规和</item>
      </candidateList>
      <explain/>
      <paraID>4C1969D4</paraID>
      <start>13</start>
      <end>15</end>
      <status>modified</status>
      <modifiedWord>规和</modifiedWord>
      <trackRevisions>false</trackRevisions>
    </reviewItem>
    <reviewItem>
      <errorID>84fe984d-4f2d-4123-a5fd-032954447dcd</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modified</status>
      <modifiedWord>其他组织的</modifiedWord>
      <trackRevisions>false</trackRevisions>
    </reviewItem>
    <reviewItem>
      <errorID>af62255f-2397-4ed6-9fa1-6777aa0e2a6a</errorID>
      <errorWord>其它</errorWord>
      <group>L1_Word</group>
      <groupName>字词问题</groupName>
      <ability>L2_Alias</ability>
      <abilityName>也作/曾用词</abilityName>
      <candidateList>
        <item>其他</item>
      </candidateList>
      <explain>词汇[其它]为不规范表述或旧称，其规范书面表述为[其他]。</explain>
      <paraID> 680B6D4</paraID>
      <start>8</start>
      <end>10</end>
      <status>modified</status>
      <modifiedWord>其他</modifiedWord>
      <trackRevisions>false</trackRevisions>
    </reviewItem>
    <reviewItem>
      <errorID>6680b3b0-c65a-42f0-ab05-063419056158</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modified</status>
      <modifiedWord>其他</modifiedWord>
      <trackRevisions>false</trackRevisions>
    </reviewItem>
    <reviewItem>
      <errorID>ca1ce3c0-287c-43f1-8a4d-7bc2ee666659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ignored</status>
      <modifiedWord/>
      <trackRevisions>false</trackRevisions>
    </reviewItem>
    <reviewItem>
      <errorID>d706b05d-02bf-415e-9184-72f998c95439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ignored</status>
      <modifiedWord/>
      <trackRevisions>false</trackRevisions>
    </reviewItem>
    <reviewItem>
      <errorID>e8ba653f-dc82-477d-8ab4-7d7b657f9cbe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ignored</status>
      <modifiedWord/>
      <trackRevisions>false</trackRevisions>
    </reviewItem>
    <reviewItem>
      <errorID>d21f6f43-7030-4ec5-8bd0-67a0f307c6ed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ignored</status>
      <modifiedWord/>
      <trackRevisions>false</trackRevisions>
    </reviewItem>
    <reviewItem>
      <errorID>e4a93a4d-c65a-4532-b11c-9d2ffe0794ac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ignored</status>
      <modifiedWord/>
      <trackRevisions>false</trackRevisions>
    </reviewItem>
    <reviewItem>
      <errorID>0df97162-6205-481a-abe3-0da569e9843b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ignored</status>
      <modifiedWord/>
      <trackRevisions>false</trackRevisions>
    </reviewItem>
    <reviewItem>
      <errorID>613c3fd2-e198-4302-8258-e998a4a246c9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ignored</status>
      <modifiedWord/>
      <trackRevisions>false</trackRevisions>
    </reviewItem>
    <reviewItem>
      <errorID>217cc521-ae8b-4090-8eae-da148375ddeb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ignored</status>
      <modifiedWord/>
      <trackRevisions>false</trackRevisions>
    </reviewItem>
    <reviewItem>
      <errorID>d98e74e2-46d6-4e7a-9b6b-c4a8e1985e3e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ignored</status>
      <modifiedWord/>
      <trackRevisions>false</trackRevisions>
    </reviewItem>
    <reviewItem>
      <errorID>f87f7520-ce1f-465b-86cb-bfe9a2506e93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ignored</status>
      <modifiedWord/>
      <trackRevisions>false</trackRevisions>
    </reviewItem>
    <reviewItem>
      <errorID>bb8fc10c-507a-4944-a0f0-dfe96d682812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ignored</status>
      <modifiedWord/>
      <trackRevisions>false</trackRevisions>
    </reviewItem>
    <reviewItem>
      <errorID>cec51337-193f-4163-a4da-72d0b5688151</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modified</status>
      <modifiedWord>〔2015〕33号</modifiedWord>
      <trackRevisions>false</trackRevisions>
    </reviewItem>
    <reviewItem>
      <errorID>05f23d69-f072-4d14-84a8-ff7c726d5648</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4</end>
      <status>ignored</status>
      <modifiedWord/>
      <trackRevisions>false</trackRevisions>
    </reviewItem>
  </reviewItems>
  <config/>
</contractReview>
</file>

<file path=customXml/itemProps1.xml><?xml version="1.0" encoding="utf-8"?>
<ds:datastoreItem xmlns:ds="http://schemas.openxmlformats.org/officeDocument/2006/customXml" ds:itemID="{0966c927-241f-4095-b147-5462ae067f73}">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7394</Words>
  <Characters>8276</Characters>
  <Lines>0</Lines>
  <Paragraphs>0</Paragraphs>
  <TotalTime>6</TotalTime>
  <ScaleCrop>false</ScaleCrop>
  <LinksUpToDate>false</LinksUpToDate>
  <CharactersWithSpaces>10101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2026-03-05T08:38:00Z</dcterms:created>
  <dc:creator>钟先生</dc:creator>
  <cp:lastModifiedBy>胖大海</cp:lastModifiedBy>
  <dcterms:modified xsi:type="dcterms:W3CDTF">2026-04-08T07:27:16Z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0B60F21E3E1241BF82FB77735539497C_11</vt:lpwstr>
  </property>
  <property fmtid="{D5CDD505-2E9C-101B-9397-08002B2CF9AE}" pid="4" name="KSOTemplateDocerSaveRecord">
    <vt:lpwstr>eyJoZGlkIjoiNzE3MGUwZmRmNmNlNDY4Y2IxNGJlMGIxNGJmNzRhMzMiLCJ1c2VySWQiOiI3MjUwNDU1MDEifQ==</vt:lpwstr>
  </property>
</Properties>
</file>