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C325">
      <w:pPr>
        <w:pStyle w:val="4"/>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17652"/>
      <w:bookmarkStart w:id="1" w:name="_Toc30562"/>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62B87CC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w:t>
      </w:r>
      <w:r>
        <w:rPr>
          <w:rFonts w:hint="eastAsia" w:ascii="仿宋" w:hAnsi="仿宋" w:cs="仿宋"/>
          <w:color w:val="000000"/>
          <w:sz w:val="21"/>
          <w:szCs w:val="21"/>
          <w:highlight w:val="none"/>
          <w:lang w:val="en-US" w:eastAsia="zh-CN"/>
        </w:rPr>
        <w:t>2026年度医责险采购项目</w:t>
      </w:r>
    </w:p>
    <w:p w14:paraId="662482D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yellow"/>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cs="仿宋"/>
          <w:b w:val="0"/>
          <w:bCs/>
          <w:color w:val="000000"/>
          <w:sz w:val="21"/>
          <w:szCs w:val="21"/>
          <w:highlight w:val="none"/>
          <w:lang w:eastAsia="zh-CN"/>
        </w:rPr>
        <w:t>预算金额</w:t>
      </w:r>
      <w:r>
        <w:rPr>
          <w:rFonts w:hint="eastAsia" w:ascii="仿宋" w:hAnsi="仿宋" w:cs="仿宋"/>
          <w:b w:val="0"/>
          <w:bCs/>
          <w:color w:val="000000"/>
          <w:sz w:val="21"/>
          <w:szCs w:val="21"/>
          <w:highlight w:val="none"/>
          <w:lang w:val="en-US" w:eastAsia="zh-CN"/>
        </w:rPr>
        <w:t>29.85万元；</w:t>
      </w:r>
      <w:r>
        <w:rPr>
          <w:rFonts w:hint="eastAsia" w:ascii="仿宋" w:hAnsi="仿宋" w:cs="仿宋"/>
          <w:b w:val="0"/>
          <w:bCs/>
          <w:color w:val="000000"/>
          <w:sz w:val="21"/>
          <w:szCs w:val="21"/>
          <w:highlight w:val="none"/>
          <w:lang w:eastAsia="zh-CN"/>
        </w:rPr>
        <w:t>最高限价</w:t>
      </w:r>
      <w:r>
        <w:rPr>
          <w:rFonts w:hint="eastAsia" w:ascii="仿宋" w:hAnsi="仿宋" w:cs="仿宋"/>
          <w:color w:val="000000"/>
          <w:sz w:val="21"/>
          <w:szCs w:val="21"/>
          <w:highlight w:val="none"/>
          <w:lang w:val="en-US" w:eastAsia="zh-CN"/>
        </w:rPr>
        <w:t>29.85万</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w:t>
      </w:r>
    </w:p>
    <w:p w14:paraId="22BDA762">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b/>
          <w:bCs w:val="0"/>
          <w:color w:val="000000"/>
          <w:sz w:val="21"/>
          <w:szCs w:val="21"/>
          <w:lang w:eastAsia="zh-CN"/>
        </w:rPr>
      </w:pPr>
      <w:r>
        <w:rPr>
          <w:rFonts w:hint="eastAsia" w:ascii="仿宋" w:hAnsi="仿宋" w:eastAsia="仿宋" w:cs="仿宋"/>
          <w:b/>
          <w:bCs w:val="0"/>
          <w:color w:val="000000"/>
          <w:sz w:val="21"/>
          <w:szCs w:val="21"/>
          <w:lang w:eastAsia="zh-CN"/>
        </w:rPr>
        <w:t>三、项目内容：</w:t>
      </w:r>
    </w:p>
    <w:tbl>
      <w:tblPr>
        <w:tblStyle w:val="18"/>
        <w:tblW w:w="76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1332"/>
        <w:gridCol w:w="745"/>
        <w:gridCol w:w="715"/>
        <w:gridCol w:w="1539"/>
        <w:gridCol w:w="2653"/>
      </w:tblGrid>
      <w:tr w14:paraId="3464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19F8">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cs="仿宋"/>
                <w:b/>
                <w:bCs/>
                <w:i w:val="0"/>
                <w:iCs w:val="0"/>
                <w:color w:val="000000"/>
                <w:kern w:val="0"/>
                <w:sz w:val="21"/>
                <w:szCs w:val="21"/>
                <w:highlight w:val="none"/>
                <w:u w:val="none"/>
                <w:lang w:val="en-US" w:eastAsia="zh-CN" w:bidi="ar"/>
              </w:rPr>
              <w:t>序</w:t>
            </w:r>
            <w:r>
              <w:rPr>
                <w:rFonts w:hint="eastAsia" w:ascii="仿宋" w:hAnsi="仿宋" w:eastAsia="仿宋" w:cs="仿宋"/>
                <w:b/>
                <w:bCs/>
                <w:i w:val="0"/>
                <w:iCs w:val="0"/>
                <w:color w:val="000000"/>
                <w:kern w:val="0"/>
                <w:sz w:val="21"/>
                <w:szCs w:val="21"/>
                <w:highlight w:val="none"/>
                <w:u w:val="none"/>
                <w:lang w:val="en-US" w:eastAsia="zh-CN" w:bidi="ar"/>
              </w:rPr>
              <w:t>号</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9306">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标的名称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4C72">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0A49">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BFD4">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cs="仿宋"/>
                <w:b/>
                <w:bCs/>
                <w:i w:val="0"/>
                <w:iCs w:val="0"/>
                <w:color w:val="000000"/>
                <w:kern w:val="0"/>
                <w:sz w:val="21"/>
                <w:szCs w:val="21"/>
                <w:highlight w:val="none"/>
                <w:u w:val="none"/>
                <w:lang w:val="en-US" w:eastAsia="zh-CN" w:bidi="ar"/>
              </w:rPr>
              <w:t>最高限</w:t>
            </w:r>
            <w:r>
              <w:rPr>
                <w:rFonts w:hint="eastAsia" w:ascii="仿宋" w:hAnsi="仿宋" w:eastAsia="仿宋" w:cs="仿宋"/>
                <w:b/>
                <w:bCs/>
                <w:i w:val="0"/>
                <w:iCs w:val="0"/>
                <w:color w:val="000000"/>
                <w:kern w:val="0"/>
                <w:sz w:val="21"/>
                <w:szCs w:val="21"/>
                <w:highlight w:val="none"/>
                <w:u w:val="none"/>
                <w:lang w:val="en-US" w:eastAsia="zh-CN" w:bidi="ar"/>
              </w:rPr>
              <w:t>价</w:t>
            </w:r>
          </w:p>
        </w:tc>
        <w:tc>
          <w:tcPr>
            <w:tcW w:w="2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2FE4">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cs="仿宋"/>
                <w:b/>
                <w:bCs/>
                <w:i w:val="0"/>
                <w:iCs w:val="0"/>
                <w:color w:val="000000"/>
                <w:kern w:val="0"/>
                <w:sz w:val="21"/>
                <w:szCs w:val="21"/>
                <w:highlight w:val="none"/>
                <w:u w:val="none"/>
                <w:lang w:val="en-US" w:eastAsia="zh-CN" w:bidi="ar"/>
              </w:rPr>
              <w:t>备注</w:t>
            </w:r>
            <w:bookmarkStart w:id="12" w:name="_GoBack"/>
            <w:bookmarkEnd w:id="12"/>
          </w:p>
        </w:tc>
      </w:tr>
      <w:tr w14:paraId="6C65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D34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F60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医疗责任险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0B8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年</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B35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8E3E">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29.85万元</w:t>
            </w:r>
          </w:p>
        </w:tc>
        <w:tc>
          <w:tcPr>
            <w:tcW w:w="2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B34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cs="仿宋"/>
                <w:sz w:val="21"/>
                <w:szCs w:val="21"/>
                <w:lang w:val="en-US" w:eastAsia="zh-CN"/>
              </w:rPr>
              <w:t>包含</w:t>
            </w:r>
            <w:r>
              <w:rPr>
                <w:rFonts w:hint="default" w:ascii="仿宋" w:hAnsi="仿宋" w:eastAsia="仿宋" w:cs="仿宋"/>
                <w:sz w:val="21"/>
                <w:szCs w:val="21"/>
                <w:lang w:val="en-US" w:eastAsia="zh-CN"/>
              </w:rPr>
              <w:t>医疗责任险</w:t>
            </w:r>
            <w:r>
              <w:rPr>
                <w:rFonts w:hint="eastAsia" w:ascii="仿宋" w:hAnsi="仿宋" w:cs="仿宋"/>
                <w:sz w:val="21"/>
                <w:szCs w:val="21"/>
                <w:lang w:val="en-US" w:eastAsia="zh-CN"/>
              </w:rPr>
              <w:t>、</w:t>
            </w:r>
            <w:r>
              <w:rPr>
                <w:rFonts w:hint="default" w:ascii="仿宋" w:hAnsi="仿宋" w:eastAsia="仿宋" w:cs="仿宋"/>
                <w:sz w:val="21"/>
                <w:szCs w:val="21"/>
                <w:lang w:val="en-US" w:eastAsia="zh-CN"/>
              </w:rPr>
              <w:t>精神损害赔偿、法律费用赔偿</w:t>
            </w:r>
          </w:p>
        </w:tc>
      </w:tr>
      <w:bookmarkEnd w:id="0"/>
      <w:bookmarkEnd w:id="1"/>
    </w:tbl>
    <w:p w14:paraId="1F192477">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textAlignment w:val="auto"/>
        <w:rPr>
          <w:rFonts w:hint="eastAsia" w:ascii="仿宋" w:hAnsi="仿宋" w:eastAsia="仿宋" w:cs="仿宋"/>
          <w:b/>
          <w:bCs/>
          <w:sz w:val="21"/>
          <w:szCs w:val="21"/>
          <w:lang w:val="en-US" w:eastAsia="zh-CN"/>
        </w:rPr>
      </w:pPr>
      <w:r>
        <w:rPr>
          <w:rFonts w:hint="default" w:ascii="仿宋" w:hAnsi="仿宋" w:eastAsia="仿宋" w:cs="仿宋"/>
          <w:sz w:val="21"/>
          <w:szCs w:val="21"/>
          <w:lang w:val="en-US" w:eastAsia="zh-CN"/>
        </w:rPr>
        <w:t>★</w:t>
      </w:r>
      <w:r>
        <w:rPr>
          <w:rFonts w:hint="eastAsia" w:ascii="仿宋" w:hAnsi="仿宋" w:eastAsia="仿宋" w:cs="仿宋"/>
          <w:b/>
          <w:bCs/>
          <w:sz w:val="21"/>
          <w:szCs w:val="21"/>
          <w:lang w:val="en-US" w:eastAsia="zh-CN"/>
        </w:rPr>
        <w:t>四、</w:t>
      </w:r>
      <w:r>
        <w:rPr>
          <w:rFonts w:hint="eastAsia" w:ascii="仿宋" w:hAnsi="仿宋" w:cs="仿宋"/>
          <w:b/>
          <w:bCs/>
          <w:sz w:val="21"/>
          <w:szCs w:val="21"/>
          <w:lang w:val="en-US" w:eastAsia="zh-CN"/>
        </w:rPr>
        <w:t>保险保障服务要求</w:t>
      </w:r>
    </w:p>
    <w:p w14:paraId="0B75521A">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textAlignment w:val="auto"/>
        <w:rPr>
          <w:rFonts w:hint="eastAsia" w:ascii="仿宋" w:hAnsi="仿宋" w:cs="仿宋"/>
          <w:b w:val="0"/>
          <w:bCs w:val="0"/>
          <w:color w:val="000000" w:themeColor="text1"/>
          <w:sz w:val="21"/>
          <w:szCs w:val="21"/>
          <w:lang w:val="en-US" w:eastAsia="zh-CN"/>
          <w14:textFill>
            <w14:solidFill>
              <w14:schemeClr w14:val="tx1"/>
            </w14:solidFill>
          </w14:textFill>
        </w:rPr>
      </w:pPr>
      <w:r>
        <w:rPr>
          <w:rFonts w:hint="eastAsia" w:ascii="仿宋" w:hAnsi="仿宋" w:cs="仿宋"/>
          <w:b w:val="0"/>
          <w:bCs w:val="0"/>
          <w:color w:val="000000" w:themeColor="text1"/>
          <w:sz w:val="21"/>
          <w:szCs w:val="21"/>
          <w:lang w:val="en-US" w:eastAsia="zh-CN"/>
          <w14:textFill>
            <w14:solidFill>
              <w14:schemeClr w14:val="tx1"/>
            </w14:solidFill>
          </w14:textFill>
        </w:rPr>
        <w:t>1.医疗责任累计赔偿限额：200万元。</w:t>
      </w:r>
    </w:p>
    <w:p w14:paraId="643A6F9C">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textAlignment w:val="auto"/>
        <w:rPr>
          <w:rFonts w:hint="eastAsia" w:ascii="仿宋" w:hAnsi="仿宋" w:cs="仿宋"/>
          <w:b w:val="0"/>
          <w:bCs w:val="0"/>
          <w:color w:val="000000" w:themeColor="text1"/>
          <w:sz w:val="21"/>
          <w:szCs w:val="21"/>
          <w:lang w:val="en-US" w:eastAsia="zh-CN"/>
          <w14:textFill>
            <w14:solidFill>
              <w14:schemeClr w14:val="tx1"/>
            </w14:solidFill>
          </w14:textFill>
        </w:rPr>
      </w:pPr>
      <w:r>
        <w:rPr>
          <w:rFonts w:hint="eastAsia" w:ascii="仿宋" w:hAnsi="仿宋" w:cs="仿宋"/>
          <w:b w:val="0"/>
          <w:bCs w:val="0"/>
          <w:color w:val="000000" w:themeColor="text1"/>
          <w:sz w:val="21"/>
          <w:szCs w:val="21"/>
          <w:lang w:val="en-US" w:eastAsia="zh-CN"/>
          <w14:textFill>
            <w14:solidFill>
              <w14:schemeClr w14:val="tx1"/>
            </w14:solidFill>
          </w14:textFill>
        </w:rPr>
        <w:t>2.每次事故赔偿限额：20万元。</w:t>
      </w:r>
    </w:p>
    <w:p w14:paraId="45303DC6">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textAlignment w:val="auto"/>
        <w:rPr>
          <w:rFonts w:hint="default" w:ascii="仿宋" w:hAnsi="仿宋" w:cs="仿宋"/>
          <w:b w:val="0"/>
          <w:bCs w:val="0"/>
          <w:color w:val="000000" w:themeColor="text1"/>
          <w:sz w:val="21"/>
          <w:szCs w:val="21"/>
          <w:lang w:val="en-US" w:eastAsia="zh-CN"/>
          <w14:textFill>
            <w14:solidFill>
              <w14:schemeClr w14:val="tx1"/>
            </w14:solidFill>
          </w14:textFill>
        </w:rPr>
      </w:pPr>
      <w:r>
        <w:rPr>
          <w:rFonts w:hint="eastAsia" w:ascii="仿宋" w:hAnsi="仿宋" w:cs="仿宋"/>
          <w:b w:val="0"/>
          <w:bCs w:val="0"/>
          <w:color w:val="000000" w:themeColor="text1"/>
          <w:sz w:val="21"/>
          <w:szCs w:val="21"/>
          <w:lang w:val="en-US" w:eastAsia="zh-CN"/>
          <w14:textFill>
            <w14:solidFill>
              <w14:schemeClr w14:val="tx1"/>
            </w14:solidFill>
          </w14:textFill>
        </w:rPr>
        <w:t>3.每次事故每人赔偿限额：20万元。</w:t>
      </w:r>
    </w:p>
    <w:p w14:paraId="230A7E2E">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textAlignment w:val="auto"/>
        <w:rPr>
          <w:rFonts w:hint="eastAsia" w:ascii="仿宋" w:hAnsi="仿宋" w:cs="仿宋"/>
          <w:b w:val="0"/>
          <w:bCs w:val="0"/>
          <w:color w:val="000000" w:themeColor="text1"/>
          <w:sz w:val="21"/>
          <w:szCs w:val="21"/>
          <w:lang w:val="en-US" w:eastAsia="zh-CN"/>
          <w14:textFill>
            <w14:solidFill>
              <w14:schemeClr w14:val="tx1"/>
            </w14:solidFill>
          </w14:textFill>
        </w:rPr>
      </w:pPr>
      <w:r>
        <w:rPr>
          <w:rFonts w:hint="eastAsia" w:ascii="仿宋" w:hAnsi="仿宋" w:cs="仿宋"/>
          <w:b w:val="0"/>
          <w:bCs w:val="0"/>
          <w:color w:val="000000" w:themeColor="text1"/>
          <w:sz w:val="21"/>
          <w:szCs w:val="21"/>
          <w:lang w:val="en-US" w:eastAsia="zh-CN"/>
          <w14:textFill>
            <w14:solidFill>
              <w14:schemeClr w14:val="tx1"/>
            </w14:solidFill>
          </w14:textFill>
        </w:rPr>
        <w:t>4.精神损害限额：3万元。</w:t>
      </w:r>
    </w:p>
    <w:p w14:paraId="653F627D">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textAlignment w:val="auto"/>
        <w:rPr>
          <w:rFonts w:hint="eastAsia" w:ascii="仿宋" w:hAnsi="仿宋" w:cs="仿宋"/>
          <w:b w:val="0"/>
          <w:bCs w:val="0"/>
          <w:color w:val="000000" w:themeColor="text1"/>
          <w:sz w:val="21"/>
          <w:szCs w:val="21"/>
          <w:lang w:val="en-US" w:eastAsia="zh-CN"/>
          <w14:textFill>
            <w14:solidFill>
              <w14:schemeClr w14:val="tx1"/>
            </w14:solidFill>
          </w14:textFill>
        </w:rPr>
      </w:pPr>
      <w:r>
        <w:rPr>
          <w:rFonts w:hint="eastAsia" w:ascii="仿宋" w:hAnsi="仿宋" w:cs="仿宋"/>
          <w:b w:val="0"/>
          <w:bCs w:val="0"/>
          <w:color w:val="000000" w:themeColor="text1"/>
          <w:sz w:val="21"/>
          <w:szCs w:val="21"/>
          <w:lang w:val="en-US" w:eastAsia="zh-CN"/>
          <w14:textFill>
            <w14:solidFill>
              <w14:schemeClr w14:val="tx1"/>
            </w14:solidFill>
          </w14:textFill>
        </w:rPr>
        <w:t>5.法律费用每次事故责任限额：2万元,每年累计20万元。</w:t>
      </w:r>
    </w:p>
    <w:p w14:paraId="4D4412C9">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textAlignment w:val="auto"/>
        <w:rPr>
          <w:rFonts w:hint="eastAsia" w:ascii="仿宋" w:hAnsi="仿宋" w:cs="仿宋"/>
          <w:b w:val="0"/>
          <w:bCs w:val="0"/>
          <w:color w:val="000000" w:themeColor="text1"/>
          <w:sz w:val="21"/>
          <w:szCs w:val="21"/>
          <w:lang w:val="en-US" w:eastAsia="zh-CN"/>
          <w14:textFill>
            <w14:solidFill>
              <w14:schemeClr w14:val="tx1"/>
            </w14:solidFill>
          </w14:textFill>
        </w:rPr>
      </w:pPr>
      <w:r>
        <w:rPr>
          <w:rFonts w:hint="eastAsia" w:ascii="仿宋" w:hAnsi="仿宋" w:cs="仿宋"/>
          <w:b w:val="0"/>
          <w:bCs w:val="0"/>
          <w:color w:val="000000" w:themeColor="text1"/>
          <w:sz w:val="21"/>
          <w:szCs w:val="21"/>
          <w:lang w:val="en-US" w:eastAsia="zh-CN"/>
          <w14:textFill>
            <w14:solidFill>
              <w14:schemeClr w14:val="tx1"/>
            </w14:solidFill>
          </w14:textFill>
        </w:rPr>
        <w:t>6.每次事故免赔额/率：2000元或损失金额的10%，以高者为准。</w:t>
      </w:r>
    </w:p>
    <w:p w14:paraId="79F6BD39">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textAlignment w:val="auto"/>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7.投保床位280张，</w:t>
      </w:r>
      <w:r>
        <w:rPr>
          <w:rFonts w:hint="eastAsia" w:ascii="仿宋" w:hAnsi="仿宋" w:cs="仿宋"/>
          <w:b w:val="0"/>
          <w:bCs w:val="0"/>
          <w:color w:val="000000" w:themeColor="text1"/>
          <w:sz w:val="21"/>
          <w:szCs w:val="21"/>
          <w:lang w:val="en-US" w:eastAsia="zh-CN"/>
          <w14:textFill>
            <w14:solidFill>
              <w14:schemeClr w14:val="tx1"/>
            </w14:solidFill>
          </w14:textFill>
        </w:rPr>
        <w:t>手术台</w:t>
      </w: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次2200台，医务人员</w:t>
      </w:r>
      <w:r>
        <w:rPr>
          <w:rFonts w:hint="eastAsia" w:ascii="仿宋" w:hAnsi="仿宋" w:cs="仿宋"/>
          <w:b w:val="0"/>
          <w:bCs w:val="0"/>
          <w:color w:val="000000" w:themeColor="text1"/>
          <w:kern w:val="2"/>
          <w:sz w:val="21"/>
          <w:szCs w:val="21"/>
          <w:lang w:val="en-US" w:eastAsia="zh-CN" w:bidi="ar-SA"/>
          <w14:textFill>
            <w14:solidFill>
              <w14:schemeClr w14:val="tx1"/>
            </w14:solidFill>
          </w14:textFill>
        </w:rPr>
        <w:t>100</w:t>
      </w: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人。</w:t>
      </w:r>
    </w:p>
    <w:p w14:paraId="7689AF60">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五</w:t>
      </w:r>
      <w:r>
        <w:rPr>
          <w:rFonts w:hint="default" w:ascii="仿宋" w:hAnsi="仿宋" w:eastAsia="仿宋" w:cs="仿宋"/>
          <w:b/>
          <w:bCs/>
          <w:sz w:val="21"/>
          <w:szCs w:val="21"/>
          <w:lang w:val="en-US" w:eastAsia="zh-CN"/>
        </w:rPr>
        <w:t>、</w:t>
      </w:r>
      <w:r>
        <w:rPr>
          <w:rFonts w:hint="eastAsia" w:ascii="仿宋" w:hAnsi="仿宋" w:cs="仿宋"/>
          <w:b/>
          <w:bCs/>
          <w:sz w:val="21"/>
          <w:szCs w:val="21"/>
          <w:lang w:val="en-US" w:eastAsia="zh-CN"/>
        </w:rPr>
        <w:t>商务要求</w:t>
      </w:r>
    </w:p>
    <w:p w14:paraId="46414C01">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default" w:ascii="仿宋" w:hAnsi="仿宋" w:eastAsia="仿宋" w:cs="仿宋"/>
          <w:b/>
          <w:bCs/>
          <w:sz w:val="21"/>
          <w:szCs w:val="21"/>
          <w:lang w:val="en-US" w:eastAsia="zh-CN"/>
        </w:rPr>
      </w:pPr>
      <w:r>
        <w:rPr>
          <w:rFonts w:hint="eastAsia" w:ascii="仿宋" w:hAnsi="仿宋" w:cs="仿宋"/>
          <w:b/>
          <w:bCs/>
          <w:sz w:val="21"/>
          <w:szCs w:val="21"/>
          <w:lang w:val="en-US" w:eastAsia="zh-CN"/>
        </w:rPr>
        <w:t>（一）保险期限</w:t>
      </w:r>
    </w:p>
    <w:p w14:paraId="3BDB6FBF">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eastAsia" w:ascii="仿宋" w:hAnsi="仿宋" w:cs="仿宋"/>
          <w:bCs/>
          <w:color w:val="000000" w:themeColor="text1"/>
          <w:sz w:val="21"/>
          <w:szCs w:val="21"/>
          <w:lang w:val="en-US" w:eastAsia="zh-CN"/>
          <w14:textFill>
            <w14:solidFill>
              <w14:schemeClr w14:val="tx1"/>
            </w14:solidFill>
          </w14:textFill>
        </w:rPr>
        <w:t>保险有效期：</w:t>
      </w:r>
      <w:r>
        <w:rPr>
          <w:rFonts w:hint="default" w:ascii="仿宋" w:hAnsi="仿宋" w:cs="仿宋"/>
          <w:bCs/>
          <w:color w:val="000000" w:themeColor="text1"/>
          <w:sz w:val="21"/>
          <w:szCs w:val="21"/>
          <w:lang w:val="en-US" w:eastAsia="zh-CN"/>
          <w14:textFill>
            <w14:solidFill>
              <w14:schemeClr w14:val="tx1"/>
            </w14:solidFill>
          </w14:textFill>
        </w:rPr>
        <w:t>自合同签订之日起</w:t>
      </w:r>
      <w:r>
        <w:rPr>
          <w:rFonts w:hint="eastAsia" w:ascii="仿宋" w:hAnsi="仿宋" w:cs="仿宋"/>
          <w:bCs/>
          <w:color w:val="000000" w:themeColor="text1"/>
          <w:sz w:val="21"/>
          <w:szCs w:val="21"/>
          <w:lang w:val="en-US" w:eastAsia="zh-CN"/>
          <w14:textFill>
            <w14:solidFill>
              <w14:schemeClr w14:val="tx1"/>
            </w14:solidFill>
          </w14:textFill>
        </w:rPr>
        <w:t>365</w:t>
      </w:r>
      <w:r>
        <w:rPr>
          <w:rFonts w:hint="default" w:ascii="仿宋" w:hAnsi="仿宋" w:cs="仿宋"/>
          <w:bCs/>
          <w:color w:val="000000" w:themeColor="text1"/>
          <w:sz w:val="21"/>
          <w:szCs w:val="21"/>
          <w:lang w:val="en-US" w:eastAsia="zh-CN"/>
          <w14:textFill>
            <w14:solidFill>
              <w14:schemeClr w14:val="tx1"/>
            </w14:solidFill>
          </w14:textFill>
        </w:rPr>
        <w:t>日。</w:t>
      </w:r>
    </w:p>
    <w:p w14:paraId="5E00B51D">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eastAsia" w:ascii="仿宋" w:hAnsi="仿宋" w:cs="仿宋"/>
          <w:b/>
          <w:bCs/>
          <w:sz w:val="21"/>
          <w:szCs w:val="21"/>
          <w:lang w:val="en-US" w:eastAsia="zh-CN"/>
        </w:rPr>
        <w:t>（二）</w:t>
      </w:r>
      <w:r>
        <w:rPr>
          <w:rFonts w:hint="default" w:ascii="仿宋" w:hAnsi="仿宋" w:eastAsia="仿宋" w:cs="仿宋"/>
          <w:b/>
          <w:bCs/>
          <w:i w:val="0"/>
          <w:iCs w:val="0"/>
          <w:color w:val="000000"/>
          <w:kern w:val="0"/>
          <w:sz w:val="21"/>
          <w:szCs w:val="21"/>
          <w:u w:val="none"/>
          <w:lang w:val="en-US" w:eastAsia="zh-CN" w:bidi="ar"/>
        </w:rPr>
        <w:t>合同价款</w:t>
      </w:r>
    </w:p>
    <w:p w14:paraId="0317D27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合同价应是投标人响应采购项目要求的全部</w:t>
      </w:r>
      <w:r>
        <w:rPr>
          <w:rFonts w:hint="eastAsia" w:ascii="仿宋" w:hAnsi="仿宋" w:cs="仿宋"/>
          <w:bCs/>
          <w:color w:val="000000" w:themeColor="text1"/>
          <w:sz w:val="21"/>
          <w:szCs w:val="21"/>
          <w:lang w:val="en-US" w:eastAsia="zh-CN"/>
          <w14:textFill>
            <w14:solidFill>
              <w14:schemeClr w14:val="tx1"/>
            </w14:solidFill>
          </w14:textFill>
        </w:rPr>
        <w:t>服务内容</w:t>
      </w:r>
      <w:r>
        <w:rPr>
          <w:rFonts w:hint="default" w:ascii="仿宋" w:hAnsi="仿宋" w:cs="仿宋"/>
          <w:bCs/>
          <w:color w:val="000000" w:themeColor="text1"/>
          <w:sz w:val="21"/>
          <w:szCs w:val="21"/>
          <w:lang w:val="en-US" w:eastAsia="zh-CN"/>
          <w14:textFill>
            <w14:solidFill>
              <w14:schemeClr w14:val="tx1"/>
            </w14:solidFill>
          </w14:textFill>
        </w:rPr>
        <w:t>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14:paraId="135A2483">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w:t>
      </w:r>
      <w:r>
        <w:rPr>
          <w:rFonts w:hint="eastAsia" w:ascii="仿宋" w:hAnsi="仿宋" w:cs="仿宋"/>
          <w:b/>
          <w:bCs/>
          <w:i w:val="0"/>
          <w:iCs w:val="0"/>
          <w:color w:val="000000"/>
          <w:kern w:val="0"/>
          <w:sz w:val="21"/>
          <w:szCs w:val="21"/>
          <w:u w:val="none"/>
          <w:lang w:val="en-US" w:eastAsia="zh-CN" w:bidi="ar"/>
        </w:rPr>
        <w:t>三</w:t>
      </w:r>
      <w:r>
        <w:rPr>
          <w:rFonts w:hint="default" w:ascii="仿宋" w:hAnsi="仿宋" w:eastAsia="仿宋" w:cs="仿宋"/>
          <w:b/>
          <w:bCs/>
          <w:i w:val="0"/>
          <w:iCs w:val="0"/>
          <w:color w:val="000000"/>
          <w:kern w:val="0"/>
          <w:sz w:val="21"/>
          <w:szCs w:val="21"/>
          <w:u w:val="none"/>
          <w:lang w:val="en-US" w:eastAsia="zh-CN" w:bidi="ar"/>
        </w:rPr>
        <w:t>）付款方式</w:t>
      </w:r>
    </w:p>
    <w:p w14:paraId="7AC7D5C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eastAsia" w:ascii="仿宋" w:hAnsi="仿宋" w:cs="仿宋"/>
          <w:bCs/>
          <w:color w:val="000000" w:themeColor="text1"/>
          <w:sz w:val="21"/>
          <w:szCs w:val="21"/>
          <w:lang w:val="en-US" w:eastAsia="zh-CN"/>
          <w14:textFill>
            <w14:solidFill>
              <w14:schemeClr w14:val="tx1"/>
            </w14:solidFill>
          </w14:textFill>
        </w:rPr>
        <w:t>按合同约定</w:t>
      </w:r>
      <w:r>
        <w:rPr>
          <w:rFonts w:hint="default" w:ascii="仿宋" w:hAnsi="仿宋" w:cs="仿宋"/>
          <w:bCs/>
          <w:color w:val="000000" w:themeColor="text1"/>
          <w:sz w:val="21"/>
          <w:szCs w:val="21"/>
          <w:lang w:val="en-US" w:eastAsia="zh-CN"/>
          <w14:textFill>
            <w14:solidFill>
              <w14:schemeClr w14:val="tx1"/>
            </w14:solidFill>
          </w14:textFill>
        </w:rPr>
        <w:t>。</w:t>
      </w:r>
    </w:p>
    <w:p w14:paraId="70FEE4FB">
      <w:pPr>
        <w:pStyle w:val="8"/>
        <w:ind w:firstLine="420" w:firstLineChars="20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注</w:t>
      </w:r>
      <w:r>
        <w:rPr>
          <w:rFonts w:hint="eastAsia" w:ascii="仿宋" w:hAnsi="仿宋" w:eastAsia="仿宋" w:cs="仿宋"/>
          <w:sz w:val="21"/>
          <w:szCs w:val="21"/>
          <w:lang w:val="en-US" w:eastAsia="zh-CN"/>
        </w:rPr>
        <w:t>：</w:t>
      </w:r>
      <w:r>
        <w:rPr>
          <w:rFonts w:hint="default" w:ascii="仿宋" w:hAnsi="仿宋" w:eastAsia="仿宋" w:cs="仿宋"/>
          <w:sz w:val="21"/>
          <w:szCs w:val="21"/>
          <w:lang w:val="en-US" w:eastAsia="zh-CN"/>
        </w:rPr>
        <w:t>本章中带“★”部分为实质性要求，带“★”条款不满足，则按无效投标处理。以上涉及国标要求的均按国家最新标准执行。</w:t>
      </w:r>
    </w:p>
    <w:p w14:paraId="1CBB9A44">
      <w:pPr>
        <w:rPr>
          <w:rFonts w:hint="default"/>
          <w:lang w:val="en-US" w:eastAsia="zh-CN"/>
        </w:rPr>
      </w:pPr>
      <w:r>
        <w:rPr>
          <w:rFonts w:hint="default"/>
          <w:lang w:val="en-US" w:eastAsia="zh-CN"/>
        </w:rPr>
        <w:br w:type="page"/>
      </w:r>
    </w:p>
    <w:p w14:paraId="4A2BF9FB">
      <w:pPr>
        <w:tabs>
          <w:tab w:val="left" w:pos="900"/>
          <w:tab w:val="clear" w:pos="0"/>
        </w:tabs>
        <w:spacing w:line="360" w:lineRule="auto"/>
        <w:jc w:val="center"/>
        <w:outlineLvl w:val="0"/>
        <w:rPr>
          <w:rFonts w:hint="eastAsia"/>
          <w:b/>
          <w:color w:val="auto"/>
          <w:sz w:val="32"/>
        </w:rPr>
      </w:pPr>
      <w:bookmarkStart w:id="2" w:name="_Toc1189"/>
      <w:r>
        <w:rPr>
          <w:rFonts w:hint="eastAsia"/>
          <w:b/>
          <w:color w:val="auto"/>
          <w:sz w:val="32"/>
        </w:rPr>
        <w:t>第</w:t>
      </w:r>
      <w:bookmarkStart w:id="3" w:name="第一部分"/>
      <w:bookmarkEnd w:id="3"/>
      <w:r>
        <w:rPr>
          <w:rFonts w:hint="eastAsia"/>
          <w:b/>
          <w:color w:val="auto"/>
          <w:sz w:val="32"/>
        </w:rPr>
        <w:t>一部分  “资格性响应文件”格式</w:t>
      </w:r>
      <w:bookmarkEnd w:id="2"/>
    </w:p>
    <w:p w14:paraId="75AB9772">
      <w:pPr>
        <w:spacing w:line="360" w:lineRule="auto"/>
        <w:rPr>
          <w:rFonts w:hint="eastAsia"/>
          <w:b/>
          <w:color w:val="auto"/>
          <w:sz w:val="24"/>
        </w:rPr>
      </w:pPr>
      <w:r>
        <w:rPr>
          <w:rFonts w:hint="eastAsia"/>
          <w:b/>
          <w:color w:val="auto"/>
          <w:sz w:val="24"/>
        </w:rPr>
        <w:t>格式1-1</w:t>
      </w:r>
    </w:p>
    <w:p w14:paraId="33B779C2">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6658FB78">
      <w:pPr>
        <w:spacing w:line="360" w:lineRule="auto"/>
        <w:rPr>
          <w:rFonts w:hint="eastAsia"/>
          <w:b/>
          <w:color w:val="auto"/>
          <w:sz w:val="24"/>
        </w:rPr>
      </w:pPr>
    </w:p>
    <w:p w14:paraId="7FEF7CF8">
      <w:pPr>
        <w:spacing w:line="360" w:lineRule="auto"/>
        <w:rPr>
          <w:rFonts w:hint="eastAsia"/>
          <w:b/>
          <w:color w:val="auto"/>
          <w:sz w:val="24"/>
        </w:rPr>
      </w:pPr>
    </w:p>
    <w:p w14:paraId="3B6367A7">
      <w:pPr>
        <w:spacing w:line="360" w:lineRule="auto"/>
        <w:rPr>
          <w:rFonts w:hint="eastAsia"/>
          <w:b/>
          <w:color w:val="auto"/>
          <w:sz w:val="36"/>
          <w:lang w:val="en-US" w:eastAsia="zh-CN"/>
        </w:rPr>
      </w:pPr>
      <w:r>
        <w:rPr>
          <w:rFonts w:hint="eastAsia"/>
          <w:b/>
          <w:color w:val="auto"/>
          <w:sz w:val="36"/>
          <w:lang w:val="en-US" w:eastAsia="zh-CN"/>
        </w:rPr>
        <w:t xml:space="preserve"> </w:t>
      </w:r>
    </w:p>
    <w:p w14:paraId="0908A907">
      <w:pPr>
        <w:pStyle w:val="41"/>
        <w:rPr>
          <w:rFonts w:hint="eastAsia"/>
          <w:color w:val="auto"/>
          <w:lang w:eastAsia="zh-CN"/>
        </w:rPr>
      </w:pPr>
    </w:p>
    <w:p w14:paraId="0E0F4EE9">
      <w:pPr>
        <w:spacing w:line="360" w:lineRule="auto"/>
        <w:rPr>
          <w:rFonts w:hint="eastAsia"/>
          <w:b/>
          <w:color w:val="auto"/>
          <w:sz w:val="32"/>
          <w:szCs w:val="32"/>
        </w:rPr>
      </w:pPr>
    </w:p>
    <w:p w14:paraId="73DF335C">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3BD3D56A">
      <w:pPr>
        <w:spacing w:line="360" w:lineRule="auto"/>
        <w:rPr>
          <w:rFonts w:hint="eastAsia"/>
          <w:b/>
          <w:color w:val="auto"/>
          <w:sz w:val="52"/>
          <w:szCs w:val="52"/>
        </w:rPr>
      </w:pPr>
    </w:p>
    <w:p w14:paraId="59526667">
      <w:pPr>
        <w:spacing w:line="360" w:lineRule="auto"/>
        <w:jc w:val="center"/>
        <w:rPr>
          <w:rFonts w:hint="eastAsia"/>
          <w:b/>
          <w:color w:val="auto"/>
          <w:sz w:val="32"/>
          <w:szCs w:val="32"/>
        </w:rPr>
      </w:pPr>
      <w:r>
        <w:rPr>
          <w:rFonts w:hint="eastAsia"/>
          <w:b/>
          <w:color w:val="auto"/>
          <w:sz w:val="52"/>
          <w:szCs w:val="52"/>
        </w:rPr>
        <w:t>资格性响应文件</w:t>
      </w:r>
    </w:p>
    <w:p w14:paraId="108E8B0F">
      <w:pPr>
        <w:spacing w:line="360" w:lineRule="auto"/>
        <w:rPr>
          <w:rFonts w:hint="eastAsia"/>
          <w:b/>
          <w:color w:val="auto"/>
          <w:sz w:val="36"/>
        </w:rPr>
      </w:pPr>
    </w:p>
    <w:p w14:paraId="37D0649F">
      <w:pPr>
        <w:spacing w:line="360" w:lineRule="auto"/>
        <w:rPr>
          <w:rFonts w:hint="eastAsia"/>
          <w:b/>
          <w:color w:val="auto"/>
          <w:sz w:val="36"/>
        </w:rPr>
      </w:pPr>
    </w:p>
    <w:p w14:paraId="0A0C560D">
      <w:pPr>
        <w:spacing w:line="360" w:lineRule="auto"/>
        <w:ind w:left="1133"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6BCAC1C8">
      <w:pPr>
        <w:spacing w:line="360" w:lineRule="auto"/>
        <w:ind w:left="1133"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73CEDE18">
      <w:pPr>
        <w:spacing w:line="360" w:lineRule="auto"/>
        <w:ind w:left="1133"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248509A6">
      <w:pPr>
        <w:spacing w:line="360" w:lineRule="auto"/>
        <w:ind w:firstLine="790" w:firstLineChars="246"/>
        <w:jc w:val="center"/>
        <w:rPr>
          <w:rFonts w:hint="eastAsia"/>
          <w:b/>
          <w:color w:val="auto"/>
          <w:sz w:val="32"/>
        </w:rPr>
      </w:pPr>
    </w:p>
    <w:p w14:paraId="1352B4E1">
      <w:pPr>
        <w:spacing w:line="360" w:lineRule="auto"/>
        <w:ind w:firstLine="790" w:firstLineChars="246"/>
        <w:jc w:val="center"/>
        <w:rPr>
          <w:rFonts w:hint="eastAsia"/>
          <w:b/>
          <w:color w:val="auto"/>
          <w:sz w:val="32"/>
        </w:rPr>
      </w:pPr>
    </w:p>
    <w:p w14:paraId="6C75F192">
      <w:pPr>
        <w:spacing w:line="360" w:lineRule="auto"/>
        <w:ind w:firstLine="790" w:firstLineChars="246"/>
        <w:jc w:val="center"/>
        <w:rPr>
          <w:rFonts w:hint="eastAsia"/>
          <w:b/>
          <w:color w:val="auto"/>
          <w:sz w:val="32"/>
        </w:rPr>
      </w:pPr>
    </w:p>
    <w:p w14:paraId="079DF7AD">
      <w:pPr>
        <w:spacing w:line="360" w:lineRule="auto"/>
        <w:ind w:left="1133"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2378E98D">
      <w:pPr>
        <w:rPr>
          <w:rFonts w:hint="eastAsia"/>
          <w:color w:val="auto"/>
        </w:rPr>
      </w:pPr>
    </w:p>
    <w:p w14:paraId="4670C9A9">
      <w:pPr>
        <w:spacing w:line="360" w:lineRule="auto"/>
        <w:rPr>
          <w:b/>
          <w:color w:val="auto"/>
          <w:sz w:val="24"/>
        </w:rPr>
      </w:pPr>
      <w:r>
        <w:rPr>
          <w:rFonts w:hint="eastAsia"/>
          <w:color w:val="auto"/>
        </w:rPr>
        <w:br w:type="page"/>
      </w:r>
      <w:r>
        <w:rPr>
          <w:rFonts w:hint="eastAsia"/>
          <w:b/>
          <w:color w:val="auto"/>
          <w:sz w:val="24"/>
        </w:rPr>
        <w:t>格式1-2</w:t>
      </w:r>
    </w:p>
    <w:p w14:paraId="2CF23DB4">
      <w:pPr>
        <w:spacing w:line="360" w:lineRule="auto"/>
        <w:rPr>
          <w:rFonts w:hint="eastAsia"/>
          <w:b/>
          <w:color w:val="auto"/>
          <w:sz w:val="24"/>
        </w:rPr>
      </w:pPr>
    </w:p>
    <w:p w14:paraId="5E612D05">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51C9B856">
      <w:pPr>
        <w:rPr>
          <w:rFonts w:hint="eastAsia"/>
          <w:color w:val="auto"/>
        </w:rPr>
      </w:pPr>
    </w:p>
    <w:p w14:paraId="7D5574D2">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2C3561BF">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BA784C1">
      <w:pPr>
        <w:spacing w:line="480" w:lineRule="auto"/>
        <w:ind w:firstLine="480" w:firstLineChars="200"/>
        <w:rPr>
          <w:rFonts w:hint="eastAsia"/>
          <w:color w:val="auto"/>
          <w:sz w:val="24"/>
        </w:rPr>
      </w:pPr>
      <w:r>
        <w:rPr>
          <w:rFonts w:hint="eastAsia"/>
          <w:color w:val="auto"/>
          <w:sz w:val="24"/>
        </w:rPr>
        <w:t>特此声明。</w:t>
      </w:r>
    </w:p>
    <w:p w14:paraId="150D7B8F">
      <w:pPr>
        <w:spacing w:line="360" w:lineRule="auto"/>
        <w:ind w:firstLine="480" w:firstLineChars="200"/>
        <w:rPr>
          <w:rFonts w:hint="eastAsia"/>
          <w:color w:val="auto"/>
          <w:sz w:val="24"/>
        </w:rPr>
      </w:pPr>
    </w:p>
    <w:p w14:paraId="71AFA16C">
      <w:pPr>
        <w:spacing w:line="360" w:lineRule="auto"/>
        <w:ind w:firstLine="480" w:firstLineChars="200"/>
        <w:rPr>
          <w:rFonts w:hint="eastAsia"/>
          <w:color w:val="auto"/>
          <w:sz w:val="24"/>
        </w:rPr>
      </w:pPr>
    </w:p>
    <w:p w14:paraId="09CE8549">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9F6119A">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658AAF03">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CE224CA">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E17BBD">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FB3332">
      <w:pPr>
        <w:rPr>
          <w:rFonts w:hint="eastAsia"/>
          <w:color w:val="auto"/>
        </w:rPr>
      </w:pPr>
    </w:p>
    <w:p w14:paraId="21706087">
      <w:pPr>
        <w:rPr>
          <w:rFonts w:hint="eastAsia"/>
          <w:color w:val="auto"/>
        </w:rPr>
      </w:pPr>
    </w:p>
    <w:p w14:paraId="3288BEFD">
      <w:pPr>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75C18980">
      <w:pPr>
        <w:spacing w:line="300" w:lineRule="auto"/>
        <w:ind w:left="86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6816028C">
      <w:pPr>
        <w:spacing w:line="300" w:lineRule="auto"/>
        <w:ind w:left="86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16BDD9FA">
      <w:pPr>
        <w:spacing w:line="300" w:lineRule="auto"/>
        <w:ind w:left="902" w:leftChars="202" w:hanging="417" w:hangingChars="173"/>
        <w:rPr>
          <w:rFonts w:hint="eastAsia"/>
          <w:color w:val="auto"/>
        </w:rPr>
      </w:pPr>
      <w:r>
        <w:rPr>
          <w:rFonts w:hint="eastAsia"/>
          <w:b/>
          <w:color w:val="auto"/>
          <w:sz w:val="24"/>
        </w:rPr>
        <w:t>4、所提供的身份证明材料必须在有效期内。</w:t>
      </w:r>
    </w:p>
    <w:p w14:paraId="0DA8DE89">
      <w:pPr>
        <w:spacing w:line="300" w:lineRule="auto"/>
        <w:rPr>
          <w:b/>
          <w:color w:val="auto"/>
          <w:sz w:val="24"/>
        </w:rPr>
      </w:pPr>
      <w:r>
        <w:rPr>
          <w:rFonts w:hint="eastAsia"/>
          <w:color w:val="auto"/>
          <w:sz w:val="24"/>
        </w:rPr>
        <w:br w:type="page"/>
      </w:r>
      <w:r>
        <w:rPr>
          <w:rFonts w:hint="eastAsia"/>
          <w:b/>
          <w:color w:val="auto"/>
          <w:sz w:val="24"/>
        </w:rPr>
        <w:t>格式1-3</w:t>
      </w:r>
    </w:p>
    <w:p w14:paraId="18C94CA6">
      <w:pPr>
        <w:spacing w:line="300" w:lineRule="auto"/>
        <w:rPr>
          <w:rFonts w:hint="eastAsia"/>
          <w:b/>
          <w:color w:val="auto"/>
          <w:sz w:val="24"/>
        </w:rPr>
      </w:pPr>
    </w:p>
    <w:p w14:paraId="13951E2D">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7354FD12">
      <w:pPr>
        <w:rPr>
          <w:rFonts w:hint="eastAsia"/>
          <w:color w:val="auto"/>
        </w:rPr>
      </w:pPr>
    </w:p>
    <w:p w14:paraId="05A1C27E">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17908E8C">
      <w:pPr>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42C5F76B">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0AA2A471">
      <w:pPr>
        <w:spacing w:line="360" w:lineRule="auto"/>
        <w:ind w:firstLine="480" w:firstLineChars="200"/>
        <w:rPr>
          <w:rFonts w:hint="eastAsia"/>
          <w:color w:val="auto"/>
          <w:sz w:val="24"/>
        </w:rPr>
      </w:pPr>
      <w:r>
        <w:rPr>
          <w:rFonts w:hint="eastAsia"/>
          <w:color w:val="auto"/>
          <w:sz w:val="24"/>
        </w:rPr>
        <w:t>（一）具有独立承担民事责任的能力；</w:t>
      </w:r>
    </w:p>
    <w:p w14:paraId="0EB43A13">
      <w:pPr>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07BC46EE">
      <w:pPr>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11676F0E">
      <w:pPr>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7C6DCCDA">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7E181129">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14:paraId="4C1969D4">
      <w:pPr>
        <w:spacing w:line="360" w:lineRule="auto"/>
        <w:ind w:firstLine="480" w:firstLineChars="200"/>
        <w:rPr>
          <w:rFonts w:hint="eastAsia"/>
          <w:color w:val="auto"/>
          <w:sz w:val="24"/>
        </w:rPr>
      </w:pPr>
      <w:r>
        <w:rPr>
          <w:rFonts w:hint="eastAsia"/>
          <w:color w:val="auto"/>
          <w:sz w:val="24"/>
        </w:rPr>
        <w:t>三、同时也满足本项目法律法规规章规定关于供应商的其他资格性条件，不属于禁止参加的供应商。</w:t>
      </w:r>
    </w:p>
    <w:p w14:paraId="544327F7">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227FD77D">
      <w:pPr>
        <w:spacing w:line="360" w:lineRule="auto"/>
        <w:ind w:firstLine="480" w:firstLineChars="200"/>
        <w:rPr>
          <w:color w:val="auto"/>
          <w:sz w:val="24"/>
        </w:rPr>
      </w:pPr>
    </w:p>
    <w:p w14:paraId="2E2118EC">
      <w:pPr>
        <w:spacing w:line="360" w:lineRule="auto"/>
        <w:ind w:firstLine="480" w:firstLineChars="200"/>
        <w:rPr>
          <w:color w:val="auto"/>
          <w:sz w:val="24"/>
        </w:rPr>
      </w:pPr>
    </w:p>
    <w:p w14:paraId="3C3CA3C3">
      <w:pPr>
        <w:spacing w:line="360" w:lineRule="auto"/>
        <w:ind w:firstLine="480" w:firstLineChars="200"/>
        <w:rPr>
          <w:rFonts w:hint="eastAsia"/>
          <w:color w:val="auto"/>
          <w:sz w:val="24"/>
        </w:rPr>
      </w:pPr>
    </w:p>
    <w:p w14:paraId="324289E5">
      <w:pPr>
        <w:spacing w:line="360" w:lineRule="auto"/>
        <w:rPr>
          <w:rFonts w:hint="eastAsia"/>
          <w:color w:val="auto"/>
        </w:rPr>
      </w:pPr>
    </w:p>
    <w:p w14:paraId="30D264C5">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652931AD">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5ABABCA0">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9050B16">
      <w:pPr>
        <w:spacing w:line="360" w:lineRule="auto"/>
        <w:jc w:val="left"/>
        <w:rPr>
          <w:rFonts w:hint="eastAsia"/>
          <w:b/>
          <w:color w:val="auto"/>
          <w:sz w:val="24"/>
        </w:rPr>
      </w:pPr>
      <w:r>
        <w:rPr>
          <w:color w:val="auto"/>
          <w:sz w:val="24"/>
        </w:rPr>
        <w:br w:type="page"/>
      </w:r>
      <w:r>
        <w:rPr>
          <w:rFonts w:hint="eastAsia"/>
          <w:b/>
          <w:color w:val="auto"/>
          <w:sz w:val="24"/>
        </w:rPr>
        <w:t>格式1-4</w:t>
      </w:r>
    </w:p>
    <w:p w14:paraId="0A1F9DD0">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2AD66926">
      <w:pPr>
        <w:spacing w:line="360" w:lineRule="auto"/>
        <w:rPr>
          <w:rFonts w:hint="eastAsia"/>
          <w:color w:val="auto"/>
        </w:rPr>
      </w:pPr>
    </w:p>
    <w:p w14:paraId="29F87C58">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619B406">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0B3B4FF3">
      <w:pPr>
        <w:spacing w:line="360" w:lineRule="auto"/>
        <w:ind w:firstLine="480" w:firstLineChars="200"/>
        <w:rPr>
          <w:rFonts w:hint="eastAsia"/>
          <w:color w:val="auto"/>
          <w:sz w:val="24"/>
        </w:rPr>
      </w:pPr>
      <w:r>
        <w:rPr>
          <w:rFonts w:hint="eastAsia"/>
          <w:color w:val="auto"/>
          <w:sz w:val="24"/>
        </w:rPr>
        <w:t>特此承诺。</w:t>
      </w:r>
    </w:p>
    <w:p w14:paraId="70D6D6F3">
      <w:pPr>
        <w:spacing w:line="360" w:lineRule="auto"/>
        <w:rPr>
          <w:rFonts w:hint="eastAsia"/>
          <w:color w:val="auto"/>
          <w:sz w:val="24"/>
        </w:rPr>
      </w:pPr>
    </w:p>
    <w:p w14:paraId="1575D64E">
      <w:pPr>
        <w:spacing w:line="360" w:lineRule="auto"/>
        <w:rPr>
          <w:rFonts w:hint="eastAsia"/>
          <w:color w:val="auto"/>
          <w:sz w:val="24"/>
        </w:rPr>
      </w:pPr>
    </w:p>
    <w:p w14:paraId="09613A98">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62FD2EE">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363F3457">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A3C7D5">
      <w:pPr>
        <w:adjustRightInd w:val="0"/>
        <w:spacing w:line="360" w:lineRule="auto"/>
        <w:rPr>
          <w:rFonts w:hint="eastAsia"/>
          <w:color w:val="auto"/>
          <w:sz w:val="24"/>
        </w:rPr>
      </w:pPr>
    </w:p>
    <w:p w14:paraId="36FC8066">
      <w:pPr>
        <w:adjustRightInd w:val="0"/>
        <w:spacing w:line="360" w:lineRule="auto"/>
        <w:rPr>
          <w:rFonts w:hint="eastAsia"/>
          <w:b/>
          <w:color w:val="auto"/>
          <w:sz w:val="24"/>
        </w:rPr>
      </w:pPr>
      <w:r>
        <w:rPr>
          <w:rFonts w:hint="eastAsia"/>
          <w:b/>
          <w:color w:val="auto"/>
          <w:sz w:val="24"/>
        </w:rPr>
        <w:t>注：1）公司成立不足三年的从成立之日起算。</w:t>
      </w:r>
    </w:p>
    <w:p w14:paraId="7ABBCB1F">
      <w:pPr>
        <w:adjustRightInd w:val="0"/>
        <w:spacing w:line="360" w:lineRule="auto"/>
        <w:ind w:left="921"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2）本文中“法定代表人或主要负责人”的填写是指：投标人为法人单位的，则填写法定代表人的姓名；投标人为事业单位或其它组织的，则填写单位负责人的姓名；如投标人为自然人的，则填写自然人的姓名。</w:t>
      </w:r>
    </w:p>
    <w:p w14:paraId="4C3F42A2">
      <w:pPr>
        <w:spacing w:line="360" w:lineRule="auto"/>
        <w:ind w:firstLine="480" w:firstLineChars="200"/>
        <w:rPr>
          <w:rFonts w:hint="eastAsia"/>
          <w:color w:val="auto"/>
          <w:sz w:val="24"/>
        </w:rPr>
      </w:pPr>
    </w:p>
    <w:p w14:paraId="612FF021">
      <w:pPr>
        <w:spacing w:line="360" w:lineRule="auto"/>
        <w:jc w:val="left"/>
        <w:rPr>
          <w:b/>
          <w:color w:val="auto"/>
          <w:sz w:val="24"/>
        </w:rPr>
      </w:pPr>
      <w:r>
        <w:rPr>
          <w:color w:val="auto"/>
          <w:sz w:val="24"/>
        </w:rPr>
        <w:br w:type="page"/>
      </w:r>
    </w:p>
    <w:p w14:paraId="569A8ACD">
      <w:pPr>
        <w:spacing w:line="360" w:lineRule="auto"/>
        <w:rPr>
          <w:b/>
          <w:color w:val="auto"/>
          <w:sz w:val="24"/>
        </w:rPr>
      </w:pPr>
      <w:r>
        <w:rPr>
          <w:b/>
          <w:color w:val="auto"/>
          <w:sz w:val="24"/>
        </w:rPr>
        <w:t>格式1-5</w:t>
      </w:r>
    </w:p>
    <w:p w14:paraId="7C3560D0">
      <w:pPr>
        <w:pStyle w:val="42"/>
        <w:rPr>
          <w:rFonts w:hint="eastAsia" w:eastAsia="黑体"/>
          <w:b/>
          <w:color w:val="auto"/>
          <w:sz w:val="32"/>
          <w:szCs w:val="32"/>
        </w:rPr>
      </w:pPr>
    </w:p>
    <w:p w14:paraId="081316C0">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39934477">
      <w:pPr>
        <w:rPr>
          <w:rFonts w:ascii="宋体" w:hAnsi="宋体" w:cs="宋体"/>
          <w:bCs/>
          <w:color w:val="auto"/>
          <w:sz w:val="24"/>
        </w:rPr>
      </w:pPr>
    </w:p>
    <w:p w14:paraId="20C37D74">
      <w:pPr>
        <w:spacing w:line="360" w:lineRule="auto"/>
        <w:rPr>
          <w:rFonts w:ascii="宋体" w:hAnsi="宋体" w:cs="宋体"/>
          <w:b/>
          <w:bCs/>
          <w:color w:val="auto"/>
          <w:sz w:val="24"/>
        </w:rPr>
      </w:pPr>
      <w:r>
        <w:rPr>
          <w:rFonts w:hint="eastAsia" w:ascii="宋体" w:hAnsi="宋体" w:cs="宋体"/>
          <w:b/>
          <w:bCs/>
          <w:color w:val="auto"/>
          <w:sz w:val="24"/>
        </w:rPr>
        <w:t>注：</w:t>
      </w:r>
    </w:p>
    <w:p w14:paraId="0DFF09B1">
      <w:pPr>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0680B6D4">
      <w:pPr>
        <w:tabs>
          <w:tab w:val="left" w:pos="900"/>
          <w:tab w:val="clear" w:pos="0"/>
        </w:tabs>
        <w:spacing w:line="360" w:lineRule="auto"/>
        <w:jc w:val="center"/>
        <w:outlineLvl w:val="0"/>
        <w:rPr>
          <w:rFonts w:ascii="宋体" w:hAnsi="宋体"/>
          <w:b/>
          <w:color w:val="auto"/>
          <w:sz w:val="32"/>
        </w:rPr>
      </w:pPr>
      <w:r>
        <w:rPr>
          <w:color w:val="auto"/>
        </w:rPr>
        <w:br w:type="page"/>
      </w:r>
      <w:bookmarkStart w:id="4" w:name="第二部分"/>
      <w:bookmarkEnd w:id="4"/>
      <w:bookmarkStart w:id="5"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5"/>
    </w:p>
    <w:p w14:paraId="4CD4CD05">
      <w:pPr>
        <w:spacing w:line="360" w:lineRule="auto"/>
        <w:rPr>
          <w:b/>
          <w:color w:val="auto"/>
          <w:sz w:val="24"/>
        </w:rPr>
      </w:pPr>
    </w:p>
    <w:p w14:paraId="57DB6237">
      <w:pPr>
        <w:spacing w:line="360" w:lineRule="auto"/>
        <w:rPr>
          <w:rFonts w:hint="eastAsia"/>
          <w:b/>
          <w:color w:val="auto"/>
          <w:sz w:val="24"/>
        </w:rPr>
      </w:pPr>
      <w:r>
        <w:rPr>
          <w:b/>
          <w:color w:val="auto"/>
          <w:sz w:val="24"/>
        </w:rPr>
        <w:t>格式2-1</w:t>
      </w:r>
    </w:p>
    <w:p w14:paraId="32CD807F">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4FB8BF80">
      <w:pPr>
        <w:spacing w:line="360" w:lineRule="auto"/>
        <w:rPr>
          <w:b/>
          <w:color w:val="auto"/>
          <w:sz w:val="24"/>
        </w:rPr>
      </w:pPr>
    </w:p>
    <w:p w14:paraId="674215AD">
      <w:pPr>
        <w:spacing w:line="360" w:lineRule="auto"/>
        <w:rPr>
          <w:rFonts w:hint="eastAsia"/>
          <w:b/>
          <w:color w:val="auto"/>
          <w:sz w:val="24"/>
        </w:rPr>
      </w:pPr>
    </w:p>
    <w:p w14:paraId="2ECFF618">
      <w:pPr>
        <w:spacing w:line="360" w:lineRule="auto"/>
        <w:jc w:val="right"/>
        <w:rPr>
          <w:b/>
          <w:color w:val="auto"/>
          <w:sz w:val="36"/>
        </w:rPr>
      </w:pPr>
    </w:p>
    <w:p w14:paraId="0AA5C0E2">
      <w:pPr>
        <w:spacing w:line="360" w:lineRule="auto"/>
        <w:rPr>
          <w:b/>
          <w:color w:val="auto"/>
          <w:sz w:val="32"/>
          <w:szCs w:val="32"/>
        </w:rPr>
      </w:pPr>
    </w:p>
    <w:p w14:paraId="42A5EDF9">
      <w:pPr>
        <w:spacing w:line="360" w:lineRule="auto"/>
        <w:rPr>
          <w:b/>
          <w:color w:val="auto"/>
          <w:sz w:val="32"/>
          <w:szCs w:val="32"/>
        </w:rPr>
      </w:pPr>
    </w:p>
    <w:p w14:paraId="253FFDEA">
      <w:pPr>
        <w:spacing w:line="360" w:lineRule="auto"/>
        <w:jc w:val="center"/>
        <w:rPr>
          <w:b/>
          <w:color w:val="auto"/>
          <w:sz w:val="72"/>
        </w:rPr>
      </w:pPr>
      <w:r>
        <w:rPr>
          <w:b/>
          <w:color w:val="auto"/>
          <w:sz w:val="40"/>
          <w:szCs w:val="48"/>
          <w:u w:val="single"/>
        </w:rPr>
        <w:t xml:space="preserve">                         </w:t>
      </w:r>
      <w:r>
        <w:rPr>
          <w:b/>
          <w:color w:val="auto"/>
          <w:sz w:val="40"/>
          <w:szCs w:val="48"/>
        </w:rPr>
        <w:t>项目</w:t>
      </w:r>
    </w:p>
    <w:p w14:paraId="5AE36EDE">
      <w:pPr>
        <w:spacing w:line="360" w:lineRule="auto"/>
        <w:rPr>
          <w:b/>
          <w:color w:val="auto"/>
          <w:sz w:val="52"/>
          <w:szCs w:val="52"/>
        </w:rPr>
      </w:pPr>
    </w:p>
    <w:p w14:paraId="141F4AB8">
      <w:pPr>
        <w:spacing w:line="360" w:lineRule="auto"/>
        <w:jc w:val="center"/>
        <w:rPr>
          <w:b/>
          <w:color w:val="auto"/>
          <w:sz w:val="40"/>
          <w:szCs w:val="48"/>
        </w:rPr>
      </w:pPr>
      <w:r>
        <w:rPr>
          <w:rFonts w:hint="eastAsia"/>
          <w:b/>
          <w:color w:val="auto"/>
          <w:sz w:val="40"/>
          <w:szCs w:val="48"/>
        </w:rPr>
        <w:t>其它响应文件</w:t>
      </w:r>
    </w:p>
    <w:p w14:paraId="5803D732">
      <w:pPr>
        <w:spacing w:line="360" w:lineRule="auto"/>
        <w:rPr>
          <w:b/>
          <w:color w:val="auto"/>
          <w:sz w:val="36"/>
        </w:rPr>
      </w:pPr>
    </w:p>
    <w:p w14:paraId="63C3A46B">
      <w:pPr>
        <w:spacing w:line="360" w:lineRule="auto"/>
        <w:rPr>
          <w:b/>
          <w:color w:val="auto"/>
          <w:sz w:val="36"/>
        </w:rPr>
      </w:pPr>
    </w:p>
    <w:p w14:paraId="4B29E0F2">
      <w:pPr>
        <w:spacing w:line="360" w:lineRule="auto"/>
        <w:ind w:left="1133"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16448E34">
      <w:pPr>
        <w:spacing w:line="360" w:lineRule="auto"/>
        <w:ind w:left="1133" w:leftChars="472"/>
        <w:jc w:val="left"/>
        <w:rPr>
          <w:b/>
          <w:color w:val="auto"/>
          <w:sz w:val="32"/>
          <w:u w:val="single"/>
        </w:rPr>
      </w:pPr>
      <w:r>
        <w:rPr>
          <w:b/>
          <w:color w:val="auto"/>
          <w:sz w:val="32"/>
        </w:rPr>
        <w:t>项目编号：</w:t>
      </w:r>
      <w:r>
        <w:rPr>
          <w:b/>
          <w:color w:val="auto"/>
          <w:sz w:val="32"/>
          <w:u w:val="single"/>
        </w:rPr>
        <w:t xml:space="preserve">                           </w:t>
      </w:r>
    </w:p>
    <w:p w14:paraId="2F79B8D6">
      <w:pPr>
        <w:spacing w:line="360" w:lineRule="auto"/>
        <w:ind w:left="1133" w:leftChars="472"/>
        <w:jc w:val="left"/>
        <w:rPr>
          <w:b/>
          <w:color w:val="auto"/>
          <w:sz w:val="32"/>
          <w:u w:val="single"/>
        </w:rPr>
      </w:pPr>
      <w:r>
        <w:rPr>
          <w:b/>
          <w:color w:val="auto"/>
          <w:sz w:val="32"/>
        </w:rPr>
        <w:t>包    号：</w:t>
      </w:r>
      <w:r>
        <w:rPr>
          <w:b/>
          <w:color w:val="auto"/>
          <w:sz w:val="32"/>
          <w:u w:val="single"/>
        </w:rPr>
        <w:t xml:space="preserve">                           </w:t>
      </w:r>
    </w:p>
    <w:p w14:paraId="2F422E25">
      <w:pPr>
        <w:spacing w:line="360" w:lineRule="auto"/>
        <w:ind w:firstLine="790" w:firstLineChars="246"/>
        <w:jc w:val="center"/>
        <w:rPr>
          <w:b/>
          <w:color w:val="auto"/>
          <w:sz w:val="32"/>
        </w:rPr>
      </w:pPr>
    </w:p>
    <w:p w14:paraId="36A55DD9">
      <w:pPr>
        <w:spacing w:line="360" w:lineRule="auto"/>
        <w:ind w:firstLine="790" w:firstLineChars="246"/>
        <w:jc w:val="center"/>
        <w:rPr>
          <w:b/>
          <w:color w:val="auto"/>
          <w:sz w:val="32"/>
        </w:rPr>
      </w:pPr>
    </w:p>
    <w:p w14:paraId="2C15D0DB">
      <w:pPr>
        <w:spacing w:line="360" w:lineRule="auto"/>
        <w:ind w:firstLine="790" w:firstLineChars="246"/>
        <w:jc w:val="center"/>
        <w:rPr>
          <w:rFonts w:hint="eastAsia"/>
          <w:b/>
          <w:color w:val="auto"/>
          <w:sz w:val="32"/>
        </w:rPr>
      </w:pPr>
    </w:p>
    <w:p w14:paraId="249D6517">
      <w:pPr>
        <w:spacing w:line="360" w:lineRule="auto"/>
        <w:ind w:left="1133"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543881A6">
      <w:pPr>
        <w:rPr>
          <w:rFonts w:hint="eastAsia"/>
          <w:color w:val="auto"/>
        </w:rPr>
      </w:pPr>
    </w:p>
    <w:p w14:paraId="4282FDB8">
      <w:pPr>
        <w:spacing w:line="360" w:lineRule="auto"/>
        <w:rPr>
          <w:b/>
          <w:color w:val="auto"/>
          <w:sz w:val="24"/>
        </w:rPr>
      </w:pPr>
      <w:r>
        <w:rPr>
          <w:color w:val="auto"/>
        </w:rPr>
        <w:br w:type="page"/>
      </w:r>
      <w:r>
        <w:rPr>
          <w:b/>
          <w:color w:val="auto"/>
          <w:sz w:val="24"/>
        </w:rPr>
        <w:t>格式2-</w:t>
      </w:r>
      <w:r>
        <w:rPr>
          <w:rFonts w:hint="eastAsia"/>
          <w:b/>
          <w:color w:val="auto"/>
          <w:sz w:val="24"/>
        </w:rPr>
        <w:t>2</w:t>
      </w:r>
    </w:p>
    <w:p w14:paraId="1F6A9F0A">
      <w:pPr>
        <w:spacing w:line="360" w:lineRule="auto"/>
        <w:jc w:val="center"/>
        <w:rPr>
          <w:rFonts w:eastAsia="黑体"/>
          <w:b/>
          <w:color w:val="auto"/>
          <w:sz w:val="32"/>
          <w:szCs w:val="32"/>
        </w:rPr>
      </w:pPr>
    </w:p>
    <w:p w14:paraId="7F35E2BC">
      <w:pPr>
        <w:spacing w:line="360" w:lineRule="auto"/>
        <w:jc w:val="center"/>
        <w:rPr>
          <w:rFonts w:hint="eastAsia" w:eastAsia="黑体"/>
          <w:b/>
          <w:color w:val="auto"/>
          <w:sz w:val="32"/>
          <w:szCs w:val="32"/>
        </w:rPr>
      </w:pPr>
      <w:r>
        <w:rPr>
          <w:rFonts w:hint="eastAsia" w:eastAsia="黑体"/>
          <w:b/>
          <w:color w:val="auto"/>
          <w:sz w:val="32"/>
          <w:szCs w:val="32"/>
        </w:rPr>
        <w:t>二、报价函</w:t>
      </w:r>
    </w:p>
    <w:p w14:paraId="5CD5F343">
      <w:pPr>
        <w:spacing w:line="360" w:lineRule="auto"/>
        <w:rPr>
          <w:rFonts w:hint="eastAsia"/>
          <w:color w:val="auto"/>
          <w:sz w:val="24"/>
        </w:rPr>
      </w:pPr>
    </w:p>
    <w:p w14:paraId="6C657DB9">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3FAB4E2">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rPr>
        <w:t>），决定参加贵单位组织的本项目谈判采购。</w:t>
      </w:r>
    </w:p>
    <w:p w14:paraId="12EFFFBE">
      <w:pPr>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2、我方自愿按照谈判文件规定的各项要求向采购人提供所需货物/服务，总报价为人民币</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231BA696">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0FDFD426">
      <w:pPr>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329C44D1">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壹</w:t>
      </w:r>
      <w:r>
        <w:rPr>
          <w:rFonts w:hint="eastAsia"/>
          <w:color w:val="auto"/>
          <w:sz w:val="24"/>
        </w:rPr>
        <w:t>份；其它响应文件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w:t>
      </w:r>
      <w:r>
        <w:rPr>
          <w:rFonts w:hint="eastAsia"/>
          <w:color w:val="auto"/>
          <w:sz w:val="24"/>
        </w:rPr>
        <w:t>用于谈判报价。</w:t>
      </w:r>
    </w:p>
    <w:p w14:paraId="32B958E3">
      <w:pPr>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73D731A3">
      <w:pPr>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367C2D38">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68A094C">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6BF9A0A">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49E035D9">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1B95F0F2">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485C9DA6">
      <w:pPr>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3B2719EE">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0AEDC54">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4DDD040A">
      <w:pPr>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18"/>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372F1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4D395FD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3D8DD6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468B2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22AAC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2E3F648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2E9D817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35C6672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47B1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7478800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10B5B75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41D267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3B1BE4D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182372F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C503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6B1C843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212112B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1CDAF77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6861AE9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73D622A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40B4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00B6761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0AF41F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5E284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017C5B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75A45AC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F51246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4E59141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088CE41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24F8BA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10C6152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6DAB2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3172125">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5A85F22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90AF93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17337DE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435BFEC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DE5D9C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463C85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DC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56783F9">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3976ABE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186FAE3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77AFC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4329C4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695D2D5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11FA0CF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404F114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6B0BDD7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EF5B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959A33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3E33D02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059E294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31A4EFD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58464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6BC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3B5936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2114C5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4A985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023D389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592D930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1F570AD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2A9B4B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30CF50F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352C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036D5ED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78C5340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5C007F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3E309EB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6318ADA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14C5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2218F03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467921F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1EC373C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622BD47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699F0B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5386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5C4096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67A69C1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2997ED98">
      <w:pPr>
        <w:adjustRightInd w:val="0"/>
        <w:spacing w:line="400" w:lineRule="exact"/>
        <w:jc w:val="left"/>
        <w:rPr>
          <w:rFonts w:hint="eastAsia"/>
          <w:color w:val="auto"/>
          <w:sz w:val="24"/>
        </w:rPr>
      </w:pPr>
    </w:p>
    <w:p w14:paraId="133A5847">
      <w:pPr>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6C968F80">
      <w:pPr>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764C77E3">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4CD08CB9">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19B10C03">
      <w:pPr>
        <w:spacing w:line="360" w:lineRule="auto"/>
        <w:jc w:val="center"/>
        <w:rPr>
          <w:rFonts w:eastAsia="黑体"/>
          <w:b/>
          <w:color w:val="auto"/>
          <w:sz w:val="32"/>
          <w:szCs w:val="32"/>
        </w:rPr>
      </w:pPr>
    </w:p>
    <w:p w14:paraId="25EAC4FA">
      <w:pPr>
        <w:spacing w:line="360" w:lineRule="auto"/>
        <w:jc w:val="center"/>
        <w:rPr>
          <w:rFonts w:hint="eastAsia" w:eastAsia="黑体"/>
          <w:b/>
          <w:color w:val="auto"/>
          <w:sz w:val="32"/>
          <w:szCs w:val="32"/>
        </w:rPr>
      </w:pPr>
      <w:r>
        <w:rPr>
          <w:rFonts w:hint="eastAsia" w:eastAsia="黑体"/>
          <w:b/>
          <w:color w:val="auto"/>
          <w:sz w:val="32"/>
          <w:szCs w:val="32"/>
        </w:rPr>
        <w:t>四、报价表</w:t>
      </w:r>
    </w:p>
    <w:p w14:paraId="00C3A9DE">
      <w:pPr>
        <w:spacing w:line="360" w:lineRule="auto"/>
        <w:rPr>
          <w:b/>
          <w:bCs/>
          <w:color w:val="auto"/>
          <w:sz w:val="24"/>
        </w:rPr>
      </w:pPr>
    </w:p>
    <w:p w14:paraId="0AA4CE51">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524338B1">
      <w:pPr>
        <w:wordWrap w:val="0"/>
        <w:jc w:val="right"/>
        <w:rPr>
          <w:rFonts w:hint="eastAsia"/>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9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777EB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275045F2">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14:paraId="097E6626">
            <w:pPr>
              <w:ind w:left="-120" w:leftChars="-50" w:right="-120" w:rightChars="-50"/>
              <w:jc w:val="center"/>
              <w:rPr>
                <w:rFonts w:hint="eastAsia"/>
                <w:b/>
                <w:color w:val="auto"/>
                <w:sz w:val="24"/>
              </w:rPr>
            </w:pPr>
            <w:r>
              <w:rPr>
                <w:rFonts w:hint="eastAsia"/>
                <w:b/>
                <w:color w:val="auto"/>
                <w:sz w:val="24"/>
              </w:rPr>
              <w:t>设备名称</w:t>
            </w:r>
          </w:p>
        </w:tc>
        <w:tc>
          <w:tcPr>
            <w:tcW w:w="1425" w:type="dxa"/>
            <w:noWrap w:val="0"/>
            <w:vAlign w:val="center"/>
          </w:tcPr>
          <w:p w14:paraId="73508494">
            <w:pPr>
              <w:ind w:left="-120" w:leftChars="-50" w:right="-120" w:rightChars="-50"/>
              <w:jc w:val="center"/>
              <w:rPr>
                <w:rFonts w:hint="eastAsia"/>
                <w:b/>
                <w:color w:val="auto"/>
                <w:sz w:val="24"/>
              </w:rPr>
            </w:pPr>
            <w:r>
              <w:rPr>
                <w:rFonts w:hint="eastAsia"/>
                <w:b/>
                <w:color w:val="auto"/>
                <w:sz w:val="24"/>
              </w:rPr>
              <w:t>制造商家及规格型号</w:t>
            </w:r>
          </w:p>
        </w:tc>
        <w:tc>
          <w:tcPr>
            <w:tcW w:w="713" w:type="dxa"/>
            <w:noWrap w:val="0"/>
            <w:vAlign w:val="center"/>
          </w:tcPr>
          <w:p w14:paraId="2D3CAFA5">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14:paraId="122805D5">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14:paraId="0189F118">
            <w:pPr>
              <w:ind w:left="-120" w:leftChars="-50" w:right="-120" w:rightChars="-50"/>
              <w:jc w:val="center"/>
              <w:rPr>
                <w:rFonts w:hint="eastAsia"/>
                <w:b/>
                <w:color w:val="auto"/>
                <w:sz w:val="24"/>
              </w:rPr>
            </w:pPr>
            <w:r>
              <w:rPr>
                <w:rFonts w:hint="eastAsia"/>
                <w:b/>
                <w:color w:val="auto"/>
                <w:sz w:val="24"/>
              </w:rPr>
              <w:t>总价（万元）</w:t>
            </w:r>
          </w:p>
        </w:tc>
        <w:tc>
          <w:tcPr>
            <w:tcW w:w="998" w:type="dxa"/>
            <w:noWrap w:val="0"/>
            <w:vAlign w:val="center"/>
          </w:tcPr>
          <w:p w14:paraId="6E8B9771">
            <w:pPr>
              <w:ind w:left="-120" w:leftChars="-50" w:right="-120" w:rightChars="-50"/>
              <w:jc w:val="center"/>
              <w:rPr>
                <w:rFonts w:hint="eastAsia"/>
                <w:b/>
                <w:color w:val="auto"/>
                <w:sz w:val="24"/>
              </w:rPr>
            </w:pPr>
            <w:r>
              <w:rPr>
                <w:rFonts w:hint="eastAsia"/>
                <w:b/>
                <w:color w:val="auto"/>
                <w:sz w:val="24"/>
              </w:rPr>
              <w:t>交货期</w:t>
            </w:r>
          </w:p>
        </w:tc>
        <w:tc>
          <w:tcPr>
            <w:tcW w:w="998" w:type="dxa"/>
            <w:noWrap w:val="0"/>
            <w:vAlign w:val="center"/>
          </w:tcPr>
          <w:p w14:paraId="2325685E">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065FE495">
            <w:pPr>
              <w:ind w:left="-120" w:leftChars="-50" w:right="-120" w:rightChars="-50"/>
              <w:jc w:val="center"/>
              <w:rPr>
                <w:rFonts w:hint="eastAsia"/>
                <w:b/>
                <w:color w:val="auto"/>
                <w:sz w:val="24"/>
              </w:rPr>
            </w:pPr>
            <w:r>
              <w:rPr>
                <w:rFonts w:hint="eastAsia"/>
                <w:b/>
                <w:color w:val="auto"/>
                <w:sz w:val="24"/>
              </w:rPr>
              <w:t>备注</w:t>
            </w:r>
          </w:p>
        </w:tc>
      </w:tr>
      <w:tr w14:paraId="10A87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BD2F4C9">
            <w:pPr>
              <w:spacing w:line="360" w:lineRule="auto"/>
              <w:ind w:left="-120" w:leftChars="-50" w:right="-120" w:rightChars="-50"/>
              <w:jc w:val="center"/>
              <w:rPr>
                <w:rFonts w:hint="eastAsia"/>
                <w:color w:val="auto"/>
                <w:sz w:val="24"/>
              </w:rPr>
            </w:pPr>
          </w:p>
        </w:tc>
        <w:tc>
          <w:tcPr>
            <w:tcW w:w="1282" w:type="dxa"/>
            <w:noWrap w:val="0"/>
            <w:vAlign w:val="center"/>
          </w:tcPr>
          <w:p w14:paraId="1ECC2A4D">
            <w:pPr>
              <w:spacing w:line="360" w:lineRule="auto"/>
              <w:ind w:left="-120" w:leftChars="-50" w:right="-120" w:rightChars="-50"/>
              <w:jc w:val="center"/>
              <w:rPr>
                <w:rFonts w:hint="eastAsia"/>
                <w:color w:val="auto"/>
                <w:sz w:val="24"/>
              </w:rPr>
            </w:pPr>
          </w:p>
        </w:tc>
        <w:tc>
          <w:tcPr>
            <w:tcW w:w="1425" w:type="dxa"/>
            <w:noWrap w:val="0"/>
            <w:vAlign w:val="center"/>
          </w:tcPr>
          <w:p w14:paraId="5B00612E">
            <w:pPr>
              <w:spacing w:line="360" w:lineRule="auto"/>
              <w:ind w:left="-120" w:leftChars="-50" w:right="-120" w:rightChars="-50"/>
              <w:jc w:val="center"/>
              <w:rPr>
                <w:rFonts w:hint="eastAsia"/>
                <w:color w:val="auto"/>
                <w:sz w:val="24"/>
              </w:rPr>
            </w:pPr>
          </w:p>
        </w:tc>
        <w:tc>
          <w:tcPr>
            <w:tcW w:w="713" w:type="dxa"/>
            <w:noWrap w:val="0"/>
            <w:vAlign w:val="center"/>
          </w:tcPr>
          <w:p w14:paraId="1FC32696">
            <w:pPr>
              <w:spacing w:line="360" w:lineRule="auto"/>
              <w:ind w:left="-120" w:leftChars="-50" w:right="-120" w:rightChars="-50"/>
              <w:jc w:val="center"/>
              <w:rPr>
                <w:rFonts w:hint="eastAsia"/>
                <w:color w:val="auto"/>
                <w:sz w:val="24"/>
              </w:rPr>
            </w:pPr>
          </w:p>
        </w:tc>
        <w:tc>
          <w:tcPr>
            <w:tcW w:w="1283" w:type="dxa"/>
            <w:noWrap w:val="0"/>
            <w:vAlign w:val="center"/>
          </w:tcPr>
          <w:p w14:paraId="6D1F4242">
            <w:pPr>
              <w:spacing w:line="360" w:lineRule="auto"/>
              <w:ind w:left="-120" w:leftChars="-50" w:right="-120" w:rightChars="-50"/>
              <w:jc w:val="center"/>
              <w:rPr>
                <w:rFonts w:hint="eastAsia"/>
                <w:color w:val="auto"/>
                <w:sz w:val="24"/>
              </w:rPr>
            </w:pPr>
          </w:p>
        </w:tc>
        <w:tc>
          <w:tcPr>
            <w:tcW w:w="1568" w:type="dxa"/>
            <w:noWrap w:val="0"/>
            <w:vAlign w:val="center"/>
          </w:tcPr>
          <w:p w14:paraId="24ADCF0A">
            <w:pPr>
              <w:spacing w:line="360" w:lineRule="auto"/>
              <w:ind w:left="-120" w:leftChars="-50" w:right="-120" w:rightChars="-50"/>
              <w:jc w:val="center"/>
              <w:rPr>
                <w:rFonts w:hint="eastAsia"/>
                <w:color w:val="auto"/>
                <w:sz w:val="24"/>
              </w:rPr>
            </w:pPr>
          </w:p>
        </w:tc>
        <w:tc>
          <w:tcPr>
            <w:tcW w:w="998" w:type="dxa"/>
            <w:noWrap w:val="0"/>
            <w:vAlign w:val="center"/>
          </w:tcPr>
          <w:p w14:paraId="51BE8AB6">
            <w:pPr>
              <w:spacing w:line="360" w:lineRule="auto"/>
              <w:ind w:left="-120" w:leftChars="-50" w:right="-120" w:rightChars="-50"/>
              <w:jc w:val="center"/>
              <w:rPr>
                <w:rFonts w:hint="eastAsia"/>
                <w:color w:val="auto"/>
                <w:sz w:val="24"/>
              </w:rPr>
            </w:pPr>
          </w:p>
        </w:tc>
        <w:tc>
          <w:tcPr>
            <w:tcW w:w="998" w:type="dxa"/>
            <w:noWrap w:val="0"/>
            <w:vAlign w:val="center"/>
          </w:tcPr>
          <w:p w14:paraId="16B99C03">
            <w:pPr>
              <w:spacing w:line="360" w:lineRule="auto"/>
              <w:ind w:left="-120" w:leftChars="-50" w:right="-120" w:rightChars="-50"/>
              <w:jc w:val="center"/>
              <w:rPr>
                <w:rFonts w:hint="eastAsia"/>
                <w:color w:val="auto"/>
                <w:sz w:val="24"/>
              </w:rPr>
            </w:pPr>
          </w:p>
        </w:tc>
        <w:tc>
          <w:tcPr>
            <w:tcW w:w="793" w:type="dxa"/>
            <w:noWrap w:val="0"/>
            <w:vAlign w:val="center"/>
          </w:tcPr>
          <w:p w14:paraId="57B00A8C">
            <w:pPr>
              <w:spacing w:line="360" w:lineRule="auto"/>
              <w:ind w:left="-120" w:leftChars="-50" w:right="-120" w:rightChars="-50"/>
              <w:jc w:val="center"/>
              <w:rPr>
                <w:rFonts w:hint="eastAsia"/>
                <w:color w:val="auto"/>
                <w:sz w:val="24"/>
              </w:rPr>
            </w:pPr>
          </w:p>
        </w:tc>
      </w:tr>
      <w:tr w14:paraId="56EB2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466D645E">
            <w:pPr>
              <w:spacing w:line="360" w:lineRule="auto"/>
              <w:ind w:left="-120" w:leftChars="-50" w:right="-120" w:rightChars="-50"/>
              <w:jc w:val="center"/>
              <w:rPr>
                <w:rFonts w:hint="eastAsia"/>
                <w:color w:val="auto"/>
                <w:sz w:val="24"/>
              </w:rPr>
            </w:pPr>
          </w:p>
        </w:tc>
        <w:tc>
          <w:tcPr>
            <w:tcW w:w="1282" w:type="dxa"/>
            <w:noWrap w:val="0"/>
            <w:vAlign w:val="center"/>
          </w:tcPr>
          <w:p w14:paraId="4C5C49AB">
            <w:pPr>
              <w:spacing w:line="360" w:lineRule="auto"/>
              <w:ind w:left="-120" w:leftChars="-50" w:right="-120" w:rightChars="-50"/>
              <w:jc w:val="center"/>
              <w:rPr>
                <w:rFonts w:hint="eastAsia"/>
                <w:color w:val="auto"/>
                <w:sz w:val="24"/>
              </w:rPr>
            </w:pPr>
          </w:p>
        </w:tc>
        <w:tc>
          <w:tcPr>
            <w:tcW w:w="1425" w:type="dxa"/>
            <w:noWrap w:val="0"/>
            <w:vAlign w:val="center"/>
          </w:tcPr>
          <w:p w14:paraId="40E9B40C">
            <w:pPr>
              <w:spacing w:line="360" w:lineRule="auto"/>
              <w:ind w:left="-120" w:leftChars="-50" w:right="-120" w:rightChars="-50"/>
              <w:jc w:val="center"/>
              <w:rPr>
                <w:rFonts w:hint="eastAsia"/>
                <w:color w:val="auto"/>
                <w:sz w:val="24"/>
              </w:rPr>
            </w:pPr>
          </w:p>
        </w:tc>
        <w:tc>
          <w:tcPr>
            <w:tcW w:w="713" w:type="dxa"/>
            <w:noWrap w:val="0"/>
            <w:vAlign w:val="center"/>
          </w:tcPr>
          <w:p w14:paraId="652CE5EC">
            <w:pPr>
              <w:spacing w:line="360" w:lineRule="auto"/>
              <w:ind w:left="-120" w:leftChars="-50" w:right="-120" w:rightChars="-50"/>
              <w:jc w:val="center"/>
              <w:rPr>
                <w:rFonts w:hint="eastAsia"/>
                <w:color w:val="auto"/>
                <w:sz w:val="24"/>
              </w:rPr>
            </w:pPr>
          </w:p>
        </w:tc>
        <w:tc>
          <w:tcPr>
            <w:tcW w:w="1283" w:type="dxa"/>
            <w:noWrap w:val="0"/>
            <w:vAlign w:val="center"/>
          </w:tcPr>
          <w:p w14:paraId="7E651539">
            <w:pPr>
              <w:spacing w:line="360" w:lineRule="auto"/>
              <w:ind w:left="-120" w:leftChars="-50" w:right="-120" w:rightChars="-50"/>
              <w:jc w:val="center"/>
              <w:rPr>
                <w:rFonts w:hint="eastAsia"/>
                <w:color w:val="auto"/>
                <w:sz w:val="24"/>
              </w:rPr>
            </w:pPr>
          </w:p>
        </w:tc>
        <w:tc>
          <w:tcPr>
            <w:tcW w:w="1568" w:type="dxa"/>
            <w:noWrap w:val="0"/>
            <w:vAlign w:val="center"/>
          </w:tcPr>
          <w:p w14:paraId="763309CB">
            <w:pPr>
              <w:spacing w:line="360" w:lineRule="auto"/>
              <w:ind w:left="-120" w:leftChars="-50" w:right="-120" w:rightChars="-50"/>
              <w:jc w:val="center"/>
              <w:rPr>
                <w:rFonts w:hint="eastAsia"/>
                <w:color w:val="auto"/>
                <w:sz w:val="24"/>
              </w:rPr>
            </w:pPr>
          </w:p>
        </w:tc>
        <w:tc>
          <w:tcPr>
            <w:tcW w:w="998" w:type="dxa"/>
            <w:noWrap w:val="0"/>
            <w:vAlign w:val="center"/>
          </w:tcPr>
          <w:p w14:paraId="649A1944">
            <w:pPr>
              <w:spacing w:line="360" w:lineRule="auto"/>
              <w:ind w:left="-120" w:leftChars="-50" w:right="-120" w:rightChars="-50"/>
              <w:jc w:val="center"/>
              <w:rPr>
                <w:rFonts w:hint="eastAsia"/>
                <w:color w:val="auto"/>
                <w:sz w:val="24"/>
              </w:rPr>
            </w:pPr>
          </w:p>
        </w:tc>
        <w:tc>
          <w:tcPr>
            <w:tcW w:w="998" w:type="dxa"/>
            <w:noWrap w:val="0"/>
            <w:vAlign w:val="center"/>
          </w:tcPr>
          <w:p w14:paraId="27C52D38">
            <w:pPr>
              <w:spacing w:line="360" w:lineRule="auto"/>
              <w:ind w:left="-120" w:leftChars="-50" w:right="-120" w:rightChars="-50"/>
              <w:jc w:val="center"/>
              <w:rPr>
                <w:rFonts w:hint="eastAsia"/>
                <w:color w:val="auto"/>
                <w:sz w:val="24"/>
              </w:rPr>
            </w:pPr>
          </w:p>
        </w:tc>
        <w:tc>
          <w:tcPr>
            <w:tcW w:w="793" w:type="dxa"/>
            <w:noWrap w:val="0"/>
            <w:vAlign w:val="center"/>
          </w:tcPr>
          <w:p w14:paraId="325F5689">
            <w:pPr>
              <w:spacing w:line="360" w:lineRule="auto"/>
              <w:ind w:left="-120" w:leftChars="-50" w:right="-120" w:rightChars="-50"/>
              <w:jc w:val="center"/>
              <w:rPr>
                <w:rFonts w:hint="eastAsia"/>
                <w:color w:val="auto"/>
                <w:sz w:val="24"/>
              </w:rPr>
            </w:pPr>
          </w:p>
        </w:tc>
      </w:tr>
      <w:tr w14:paraId="2F116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751A8BE7">
            <w:pPr>
              <w:spacing w:line="360" w:lineRule="auto"/>
              <w:ind w:left="-120" w:leftChars="-50" w:right="-120" w:rightChars="-50"/>
              <w:rPr>
                <w:rFonts w:hint="eastAsia"/>
                <w:color w:val="auto"/>
                <w:sz w:val="24"/>
              </w:rPr>
            </w:pPr>
            <w:r>
              <w:rPr>
                <w:rFonts w:hint="eastAsia"/>
                <w:color w:val="auto"/>
                <w:sz w:val="24"/>
              </w:rPr>
              <w:t>合计金额（大写）：</w:t>
            </w:r>
          </w:p>
          <w:p w14:paraId="2CF64588">
            <w:pPr>
              <w:spacing w:line="360" w:lineRule="auto"/>
              <w:ind w:left="-120" w:leftChars="-50" w:right="-120" w:rightChars="-50"/>
              <w:rPr>
                <w:rFonts w:hint="eastAsia"/>
                <w:color w:val="auto"/>
                <w:sz w:val="24"/>
              </w:rPr>
            </w:pPr>
            <w:r>
              <w:rPr>
                <w:rFonts w:hint="eastAsia"/>
                <w:color w:val="auto"/>
                <w:sz w:val="24"/>
              </w:rPr>
              <w:t xml:space="preserve">        （小写）：</w:t>
            </w:r>
          </w:p>
        </w:tc>
      </w:tr>
    </w:tbl>
    <w:p w14:paraId="5D6DE59C">
      <w:pPr>
        <w:rPr>
          <w:color w:val="auto"/>
        </w:rPr>
      </w:pPr>
    </w:p>
    <w:tbl>
      <w:tblPr>
        <w:tblStyle w:val="18"/>
        <w:tblW w:w="9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5396D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7284695A">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14:paraId="2ECDE041">
            <w:pPr>
              <w:ind w:left="-120" w:leftChars="-50" w:right="-120" w:rightChars="-50"/>
              <w:jc w:val="center"/>
              <w:rPr>
                <w:rFonts w:hint="eastAsia"/>
                <w:b/>
                <w:color w:val="auto"/>
                <w:sz w:val="24"/>
              </w:rPr>
            </w:pPr>
            <w:r>
              <w:rPr>
                <w:rFonts w:hint="eastAsia"/>
                <w:b/>
                <w:color w:val="auto"/>
                <w:sz w:val="24"/>
                <w:lang w:eastAsia="zh-CN"/>
              </w:rPr>
              <w:t>耗材</w:t>
            </w:r>
            <w:r>
              <w:rPr>
                <w:rFonts w:hint="eastAsia"/>
                <w:b/>
                <w:color w:val="auto"/>
                <w:sz w:val="24"/>
              </w:rPr>
              <w:t>名称</w:t>
            </w:r>
          </w:p>
        </w:tc>
        <w:tc>
          <w:tcPr>
            <w:tcW w:w="1425" w:type="dxa"/>
            <w:noWrap w:val="0"/>
            <w:vAlign w:val="center"/>
          </w:tcPr>
          <w:p w14:paraId="1180D56F">
            <w:pPr>
              <w:ind w:left="-120" w:leftChars="-50" w:right="-120" w:rightChars="-50"/>
              <w:jc w:val="center"/>
              <w:rPr>
                <w:rFonts w:hint="eastAsia"/>
                <w:b/>
                <w:color w:val="auto"/>
                <w:sz w:val="24"/>
              </w:rPr>
            </w:pPr>
            <w:r>
              <w:rPr>
                <w:rFonts w:hint="eastAsia"/>
                <w:b/>
                <w:color w:val="auto"/>
                <w:sz w:val="24"/>
                <w:lang w:eastAsia="zh-CN"/>
              </w:rPr>
              <w:t>生产厂家</w:t>
            </w:r>
            <w:r>
              <w:rPr>
                <w:rFonts w:hint="eastAsia"/>
                <w:b/>
                <w:color w:val="auto"/>
                <w:sz w:val="24"/>
              </w:rPr>
              <w:t>及规格型号</w:t>
            </w:r>
          </w:p>
        </w:tc>
        <w:tc>
          <w:tcPr>
            <w:tcW w:w="713" w:type="dxa"/>
            <w:noWrap w:val="0"/>
            <w:vAlign w:val="center"/>
          </w:tcPr>
          <w:p w14:paraId="5EF26651">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14:paraId="32C3B0A1">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14:paraId="5732AD46">
            <w:pPr>
              <w:ind w:left="-120" w:leftChars="-50" w:right="-120" w:rightChars="-50"/>
              <w:jc w:val="center"/>
              <w:rPr>
                <w:rFonts w:hint="eastAsia" w:eastAsia="仿宋"/>
                <w:b/>
                <w:color w:val="auto"/>
                <w:sz w:val="24"/>
                <w:lang w:eastAsia="zh-CN"/>
              </w:rPr>
            </w:pPr>
            <w:r>
              <w:rPr>
                <w:rFonts w:hint="eastAsia"/>
                <w:b/>
                <w:color w:val="auto"/>
                <w:sz w:val="24"/>
                <w:lang w:eastAsia="zh-CN"/>
              </w:rPr>
              <w:t>挂网流水号</w:t>
            </w:r>
          </w:p>
        </w:tc>
        <w:tc>
          <w:tcPr>
            <w:tcW w:w="998" w:type="dxa"/>
            <w:noWrap w:val="0"/>
            <w:vAlign w:val="center"/>
          </w:tcPr>
          <w:p w14:paraId="401EBCE7">
            <w:pPr>
              <w:ind w:left="-120" w:leftChars="-50" w:right="-120" w:rightChars="-50"/>
              <w:jc w:val="center"/>
              <w:rPr>
                <w:rFonts w:hint="eastAsia" w:eastAsia="仿宋"/>
                <w:b/>
                <w:color w:val="auto"/>
                <w:sz w:val="24"/>
                <w:lang w:eastAsia="zh-CN"/>
              </w:rPr>
            </w:pPr>
            <w:r>
              <w:rPr>
                <w:rFonts w:hint="eastAsia"/>
                <w:b/>
                <w:color w:val="auto"/>
                <w:sz w:val="24"/>
                <w:lang w:eastAsia="zh-CN"/>
              </w:rPr>
              <w:t>最小发货量</w:t>
            </w:r>
          </w:p>
        </w:tc>
        <w:tc>
          <w:tcPr>
            <w:tcW w:w="998" w:type="dxa"/>
            <w:noWrap w:val="0"/>
            <w:vAlign w:val="center"/>
          </w:tcPr>
          <w:p w14:paraId="15C667FA">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59D1CAB7">
            <w:pPr>
              <w:ind w:left="-120" w:leftChars="-50" w:right="-120" w:rightChars="-50"/>
              <w:jc w:val="center"/>
              <w:rPr>
                <w:rFonts w:hint="eastAsia"/>
                <w:b/>
                <w:color w:val="auto"/>
                <w:sz w:val="24"/>
              </w:rPr>
            </w:pPr>
            <w:r>
              <w:rPr>
                <w:rFonts w:hint="eastAsia"/>
                <w:b/>
                <w:color w:val="auto"/>
                <w:sz w:val="24"/>
              </w:rPr>
              <w:t>备注</w:t>
            </w:r>
          </w:p>
        </w:tc>
      </w:tr>
      <w:tr w14:paraId="1575D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248077BD">
            <w:pPr>
              <w:spacing w:line="360" w:lineRule="auto"/>
              <w:ind w:left="-120" w:leftChars="-50" w:right="-120" w:rightChars="-50"/>
              <w:jc w:val="center"/>
              <w:rPr>
                <w:rFonts w:hint="eastAsia"/>
                <w:color w:val="auto"/>
                <w:sz w:val="24"/>
              </w:rPr>
            </w:pPr>
          </w:p>
        </w:tc>
        <w:tc>
          <w:tcPr>
            <w:tcW w:w="1282" w:type="dxa"/>
            <w:noWrap w:val="0"/>
            <w:vAlign w:val="center"/>
          </w:tcPr>
          <w:p w14:paraId="68326329">
            <w:pPr>
              <w:spacing w:line="360" w:lineRule="auto"/>
              <w:ind w:left="-120" w:leftChars="-50" w:right="-120" w:rightChars="-50"/>
              <w:jc w:val="center"/>
              <w:rPr>
                <w:rFonts w:hint="eastAsia"/>
                <w:color w:val="auto"/>
                <w:sz w:val="24"/>
              </w:rPr>
            </w:pPr>
          </w:p>
        </w:tc>
        <w:tc>
          <w:tcPr>
            <w:tcW w:w="1425" w:type="dxa"/>
            <w:noWrap w:val="0"/>
            <w:vAlign w:val="center"/>
          </w:tcPr>
          <w:p w14:paraId="333FBCA3">
            <w:pPr>
              <w:spacing w:line="360" w:lineRule="auto"/>
              <w:ind w:left="-120" w:leftChars="-50" w:right="-120" w:rightChars="-50"/>
              <w:jc w:val="center"/>
              <w:rPr>
                <w:rFonts w:hint="eastAsia"/>
                <w:color w:val="auto"/>
                <w:sz w:val="24"/>
              </w:rPr>
            </w:pPr>
          </w:p>
        </w:tc>
        <w:tc>
          <w:tcPr>
            <w:tcW w:w="713" w:type="dxa"/>
            <w:noWrap w:val="0"/>
            <w:vAlign w:val="center"/>
          </w:tcPr>
          <w:p w14:paraId="4D04C1E2">
            <w:pPr>
              <w:spacing w:line="360" w:lineRule="auto"/>
              <w:ind w:left="-120" w:leftChars="-50" w:right="-120" w:rightChars="-50"/>
              <w:jc w:val="center"/>
              <w:rPr>
                <w:rFonts w:hint="eastAsia"/>
                <w:color w:val="auto"/>
                <w:sz w:val="24"/>
              </w:rPr>
            </w:pPr>
          </w:p>
        </w:tc>
        <w:tc>
          <w:tcPr>
            <w:tcW w:w="1283" w:type="dxa"/>
            <w:noWrap w:val="0"/>
            <w:vAlign w:val="center"/>
          </w:tcPr>
          <w:p w14:paraId="184CB2FA">
            <w:pPr>
              <w:spacing w:line="360" w:lineRule="auto"/>
              <w:ind w:left="-120" w:leftChars="-50" w:right="-120" w:rightChars="-50"/>
              <w:jc w:val="center"/>
              <w:rPr>
                <w:rFonts w:hint="eastAsia"/>
                <w:color w:val="auto"/>
                <w:sz w:val="24"/>
              </w:rPr>
            </w:pPr>
          </w:p>
        </w:tc>
        <w:tc>
          <w:tcPr>
            <w:tcW w:w="1568" w:type="dxa"/>
            <w:noWrap w:val="0"/>
            <w:vAlign w:val="center"/>
          </w:tcPr>
          <w:p w14:paraId="383778D7">
            <w:pPr>
              <w:spacing w:line="360" w:lineRule="auto"/>
              <w:ind w:left="-120" w:leftChars="-50" w:right="-120" w:rightChars="-50"/>
              <w:jc w:val="center"/>
              <w:rPr>
                <w:rFonts w:hint="eastAsia"/>
                <w:color w:val="auto"/>
                <w:sz w:val="24"/>
              </w:rPr>
            </w:pPr>
          </w:p>
        </w:tc>
        <w:tc>
          <w:tcPr>
            <w:tcW w:w="998" w:type="dxa"/>
            <w:noWrap w:val="0"/>
            <w:vAlign w:val="center"/>
          </w:tcPr>
          <w:p w14:paraId="0B51A144">
            <w:pPr>
              <w:spacing w:line="360" w:lineRule="auto"/>
              <w:ind w:left="-120" w:leftChars="-50" w:right="-120" w:rightChars="-50"/>
              <w:jc w:val="center"/>
              <w:rPr>
                <w:rFonts w:hint="eastAsia"/>
                <w:color w:val="auto"/>
                <w:sz w:val="24"/>
              </w:rPr>
            </w:pPr>
          </w:p>
        </w:tc>
        <w:tc>
          <w:tcPr>
            <w:tcW w:w="998" w:type="dxa"/>
            <w:noWrap w:val="0"/>
            <w:vAlign w:val="center"/>
          </w:tcPr>
          <w:p w14:paraId="1A7735C2">
            <w:pPr>
              <w:spacing w:line="360" w:lineRule="auto"/>
              <w:ind w:left="-120" w:leftChars="-50" w:right="-120" w:rightChars="-50"/>
              <w:jc w:val="center"/>
              <w:rPr>
                <w:rFonts w:hint="eastAsia"/>
                <w:color w:val="auto"/>
                <w:sz w:val="24"/>
              </w:rPr>
            </w:pPr>
          </w:p>
        </w:tc>
        <w:tc>
          <w:tcPr>
            <w:tcW w:w="793" w:type="dxa"/>
            <w:noWrap w:val="0"/>
            <w:vAlign w:val="center"/>
          </w:tcPr>
          <w:p w14:paraId="0DCC1ADA">
            <w:pPr>
              <w:spacing w:line="360" w:lineRule="auto"/>
              <w:ind w:left="-120" w:leftChars="-50" w:right="-120" w:rightChars="-50"/>
              <w:jc w:val="center"/>
              <w:rPr>
                <w:rFonts w:hint="eastAsia"/>
                <w:color w:val="auto"/>
                <w:sz w:val="24"/>
              </w:rPr>
            </w:pPr>
          </w:p>
        </w:tc>
      </w:tr>
      <w:tr w14:paraId="4E437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0857E81D">
            <w:pPr>
              <w:spacing w:line="360" w:lineRule="auto"/>
              <w:ind w:right="-120" w:rightChars="-50"/>
              <w:rPr>
                <w:rFonts w:hint="eastAsia"/>
                <w:color w:val="auto"/>
                <w:sz w:val="24"/>
              </w:rPr>
            </w:pPr>
          </w:p>
        </w:tc>
      </w:tr>
    </w:tbl>
    <w:p w14:paraId="2BD136D5">
      <w:pPr>
        <w:spacing w:line="300" w:lineRule="auto"/>
        <w:jc w:val="left"/>
        <w:rPr>
          <w:rFonts w:hint="eastAsia"/>
          <w:bCs/>
          <w:color w:val="auto"/>
          <w:sz w:val="24"/>
        </w:rPr>
      </w:pPr>
      <w:r>
        <w:rPr>
          <w:rFonts w:hint="eastAsia"/>
          <w:b/>
          <w:color w:val="auto"/>
          <w:sz w:val="24"/>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29194BA8">
      <w:pPr>
        <w:rPr>
          <w:rFonts w:hint="eastAsia"/>
          <w:color w:val="auto"/>
          <w:sz w:val="32"/>
        </w:rPr>
      </w:pPr>
    </w:p>
    <w:p w14:paraId="1A3C5DC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45A500F1">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239D5778">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color w:val="auto"/>
        </w:rPr>
        <w:br w:type="page"/>
      </w:r>
      <w:r>
        <w:rPr>
          <w:b/>
          <w:color w:val="auto"/>
          <w:sz w:val="24"/>
        </w:rPr>
        <w:t>格式2-</w:t>
      </w:r>
      <w:r>
        <w:rPr>
          <w:rFonts w:hint="eastAsia"/>
          <w:b/>
          <w:color w:val="auto"/>
          <w:sz w:val="24"/>
        </w:rPr>
        <w:t>5</w:t>
      </w:r>
    </w:p>
    <w:p w14:paraId="62DC304D">
      <w:pPr>
        <w:spacing w:line="360" w:lineRule="auto"/>
        <w:jc w:val="center"/>
        <w:rPr>
          <w:rFonts w:hint="eastAsia"/>
          <w:b/>
          <w:color w:val="auto"/>
          <w:sz w:val="32"/>
          <w:szCs w:val="32"/>
        </w:rPr>
      </w:pPr>
      <w:r>
        <w:rPr>
          <w:rFonts w:hint="eastAsia"/>
          <w:b/>
          <w:color w:val="auto"/>
          <w:sz w:val="32"/>
          <w:szCs w:val="32"/>
          <w:lang w:eastAsia="zh-CN"/>
        </w:rPr>
        <w:t>五、</w:t>
      </w:r>
      <w:r>
        <w:rPr>
          <w:rFonts w:hint="eastAsia"/>
          <w:b/>
          <w:color w:val="auto"/>
          <w:sz w:val="32"/>
          <w:szCs w:val="32"/>
        </w:rPr>
        <w:t>产品组成表</w:t>
      </w:r>
    </w:p>
    <w:p w14:paraId="062E3DD9">
      <w:pPr>
        <w:rPr>
          <w:rFonts w:hint="eastAsia"/>
          <w:color w:val="auto"/>
        </w:rPr>
      </w:pPr>
    </w:p>
    <w:p w14:paraId="354E303E">
      <w:pPr>
        <w:spacing w:line="360" w:lineRule="auto"/>
        <w:rPr>
          <w:rFonts w:hint="eastAsia"/>
          <w:b/>
          <w:color w:val="auto"/>
          <w:sz w:val="24"/>
        </w:rPr>
      </w:pPr>
      <w:r>
        <w:rPr>
          <w:rFonts w:hint="eastAsia"/>
          <w:b/>
          <w:color w:val="auto"/>
          <w:sz w:val="24"/>
        </w:rPr>
        <w:t>项目名称：</w:t>
      </w:r>
      <w:r>
        <w:rPr>
          <w:rFonts w:hint="eastAsia"/>
          <w:b/>
          <w:color w:val="auto"/>
          <w:sz w:val="24"/>
          <w:u w:val="single"/>
        </w:rPr>
        <w:t xml:space="preserve"> </w:t>
      </w:r>
      <w:r>
        <w:rPr>
          <w:b/>
          <w:color w:val="auto"/>
          <w:sz w:val="24"/>
          <w:u w:val="single"/>
        </w:rPr>
        <w:t xml:space="preserve">                     </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813"/>
        <w:gridCol w:w="958"/>
        <w:gridCol w:w="3027"/>
      </w:tblGrid>
      <w:tr w14:paraId="5C84D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814" w:type="dxa"/>
            <w:noWrap w:val="0"/>
            <w:vAlign w:val="center"/>
          </w:tcPr>
          <w:p w14:paraId="6597F33B">
            <w:pPr>
              <w:ind w:left="-120" w:leftChars="-50" w:right="-120" w:rightChars="-50"/>
              <w:jc w:val="center"/>
              <w:rPr>
                <w:rFonts w:hint="eastAsia"/>
                <w:b/>
                <w:color w:val="auto"/>
                <w:sz w:val="24"/>
              </w:rPr>
            </w:pPr>
            <w:r>
              <w:rPr>
                <w:rFonts w:hint="eastAsia"/>
                <w:b/>
                <w:color w:val="auto"/>
                <w:sz w:val="24"/>
              </w:rPr>
              <w:t>序号</w:t>
            </w:r>
          </w:p>
        </w:tc>
        <w:tc>
          <w:tcPr>
            <w:tcW w:w="1399" w:type="dxa"/>
            <w:noWrap w:val="0"/>
            <w:vAlign w:val="center"/>
          </w:tcPr>
          <w:p w14:paraId="76A44CAF">
            <w:pPr>
              <w:ind w:left="-120" w:leftChars="-50" w:right="-120" w:rightChars="-50"/>
              <w:jc w:val="center"/>
              <w:rPr>
                <w:rFonts w:hint="eastAsia"/>
                <w:b/>
                <w:color w:val="auto"/>
                <w:sz w:val="24"/>
              </w:rPr>
            </w:pPr>
            <w:r>
              <w:rPr>
                <w:rFonts w:hint="eastAsia"/>
                <w:b/>
                <w:color w:val="auto"/>
                <w:sz w:val="24"/>
              </w:rPr>
              <w:t>产品名称</w:t>
            </w:r>
          </w:p>
        </w:tc>
        <w:tc>
          <w:tcPr>
            <w:tcW w:w="1311" w:type="dxa"/>
            <w:noWrap w:val="0"/>
            <w:vAlign w:val="center"/>
          </w:tcPr>
          <w:p w14:paraId="417ECDB4">
            <w:pPr>
              <w:ind w:left="-120" w:leftChars="-50" w:right="-120" w:rightChars="-50"/>
              <w:jc w:val="center"/>
              <w:rPr>
                <w:rFonts w:hint="eastAsia"/>
                <w:b/>
                <w:color w:val="auto"/>
                <w:sz w:val="24"/>
              </w:rPr>
            </w:pPr>
            <w:r>
              <w:rPr>
                <w:rFonts w:hint="eastAsia"/>
                <w:b/>
                <w:color w:val="auto"/>
                <w:sz w:val="24"/>
              </w:rPr>
              <w:t>规格型号</w:t>
            </w:r>
          </w:p>
        </w:tc>
        <w:tc>
          <w:tcPr>
            <w:tcW w:w="964" w:type="dxa"/>
            <w:noWrap w:val="0"/>
            <w:vAlign w:val="center"/>
          </w:tcPr>
          <w:p w14:paraId="3A9F70C6">
            <w:pPr>
              <w:ind w:left="-120" w:leftChars="-50" w:right="-120" w:rightChars="-50"/>
              <w:jc w:val="center"/>
              <w:rPr>
                <w:rFonts w:hint="eastAsia"/>
                <w:b/>
                <w:color w:val="auto"/>
                <w:sz w:val="24"/>
              </w:rPr>
            </w:pPr>
            <w:r>
              <w:rPr>
                <w:rFonts w:hint="eastAsia"/>
                <w:b/>
                <w:color w:val="auto"/>
                <w:sz w:val="24"/>
              </w:rPr>
              <w:t>品牌</w:t>
            </w:r>
          </w:p>
        </w:tc>
        <w:tc>
          <w:tcPr>
            <w:tcW w:w="813" w:type="dxa"/>
            <w:noWrap w:val="0"/>
            <w:vAlign w:val="center"/>
          </w:tcPr>
          <w:p w14:paraId="0192B1FA">
            <w:pPr>
              <w:ind w:left="-120" w:leftChars="-50" w:right="-120" w:rightChars="-50"/>
              <w:jc w:val="center"/>
              <w:rPr>
                <w:rFonts w:hint="eastAsia"/>
                <w:b/>
                <w:color w:val="auto"/>
                <w:sz w:val="24"/>
              </w:rPr>
            </w:pPr>
            <w:r>
              <w:rPr>
                <w:rFonts w:hint="eastAsia"/>
                <w:b/>
                <w:color w:val="auto"/>
                <w:sz w:val="24"/>
              </w:rPr>
              <w:t>单位</w:t>
            </w:r>
          </w:p>
        </w:tc>
        <w:tc>
          <w:tcPr>
            <w:tcW w:w="958" w:type="dxa"/>
            <w:noWrap w:val="0"/>
            <w:vAlign w:val="center"/>
          </w:tcPr>
          <w:p w14:paraId="43967128">
            <w:pPr>
              <w:ind w:left="-120" w:leftChars="-50" w:right="-120" w:rightChars="-50"/>
              <w:jc w:val="center"/>
              <w:rPr>
                <w:rFonts w:hint="eastAsia"/>
                <w:b/>
                <w:color w:val="auto"/>
                <w:sz w:val="24"/>
              </w:rPr>
            </w:pPr>
            <w:r>
              <w:rPr>
                <w:rFonts w:hint="eastAsia"/>
                <w:b/>
                <w:color w:val="auto"/>
                <w:sz w:val="24"/>
              </w:rPr>
              <w:t>数量</w:t>
            </w:r>
          </w:p>
        </w:tc>
        <w:tc>
          <w:tcPr>
            <w:tcW w:w="3027" w:type="dxa"/>
            <w:noWrap w:val="0"/>
            <w:vAlign w:val="center"/>
          </w:tcPr>
          <w:p w14:paraId="4939D75F">
            <w:pPr>
              <w:ind w:left="-120" w:leftChars="-50" w:right="-120" w:rightChars="-50"/>
              <w:jc w:val="center"/>
              <w:rPr>
                <w:rFonts w:hint="eastAsia"/>
                <w:b/>
                <w:color w:val="auto"/>
                <w:sz w:val="24"/>
              </w:rPr>
            </w:pPr>
            <w:r>
              <w:rPr>
                <w:rFonts w:hint="eastAsia"/>
                <w:b/>
                <w:color w:val="auto"/>
                <w:sz w:val="24"/>
              </w:rPr>
              <w:t>备注</w:t>
            </w:r>
          </w:p>
          <w:p w14:paraId="121AF7E0">
            <w:pPr>
              <w:ind w:left="-120" w:leftChars="-50" w:right="-120" w:rightChars="-50"/>
              <w:jc w:val="center"/>
              <w:rPr>
                <w:rFonts w:hint="eastAsia"/>
                <w:b/>
                <w:color w:val="auto"/>
                <w:sz w:val="24"/>
              </w:rPr>
            </w:pPr>
            <w:r>
              <w:rPr>
                <w:rFonts w:hint="eastAsia"/>
                <w:b/>
                <w:color w:val="auto"/>
                <w:sz w:val="24"/>
              </w:rPr>
              <w:t>（是否为强制采购节能产品、优先采购节能产品、环境标志产品、无线局域网产品）</w:t>
            </w:r>
          </w:p>
        </w:tc>
      </w:tr>
      <w:tr w14:paraId="3CDFF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6EE75B8">
            <w:pPr>
              <w:spacing w:line="360" w:lineRule="auto"/>
              <w:ind w:left="-120" w:leftChars="-50" w:right="-120" w:rightChars="-50"/>
              <w:jc w:val="center"/>
              <w:rPr>
                <w:rFonts w:hint="eastAsia"/>
                <w:color w:val="auto"/>
                <w:sz w:val="24"/>
              </w:rPr>
            </w:pPr>
          </w:p>
        </w:tc>
        <w:tc>
          <w:tcPr>
            <w:tcW w:w="1399" w:type="dxa"/>
            <w:noWrap w:val="0"/>
            <w:vAlign w:val="center"/>
          </w:tcPr>
          <w:p w14:paraId="4CA331E8">
            <w:pPr>
              <w:spacing w:line="360" w:lineRule="auto"/>
              <w:ind w:left="-120" w:leftChars="-50" w:right="-120" w:rightChars="-50"/>
              <w:jc w:val="center"/>
              <w:rPr>
                <w:rFonts w:hint="eastAsia"/>
                <w:color w:val="auto"/>
                <w:sz w:val="24"/>
              </w:rPr>
            </w:pPr>
          </w:p>
        </w:tc>
        <w:tc>
          <w:tcPr>
            <w:tcW w:w="1311" w:type="dxa"/>
            <w:noWrap w:val="0"/>
            <w:vAlign w:val="center"/>
          </w:tcPr>
          <w:p w14:paraId="6BA4E873">
            <w:pPr>
              <w:spacing w:line="360" w:lineRule="auto"/>
              <w:ind w:left="-120" w:leftChars="-50" w:right="-120" w:rightChars="-50"/>
              <w:jc w:val="center"/>
              <w:rPr>
                <w:rFonts w:hint="eastAsia"/>
                <w:color w:val="auto"/>
                <w:sz w:val="24"/>
              </w:rPr>
            </w:pPr>
          </w:p>
        </w:tc>
        <w:tc>
          <w:tcPr>
            <w:tcW w:w="964" w:type="dxa"/>
            <w:noWrap w:val="0"/>
            <w:vAlign w:val="center"/>
          </w:tcPr>
          <w:p w14:paraId="68A9CBFF">
            <w:pPr>
              <w:spacing w:line="360" w:lineRule="auto"/>
              <w:ind w:left="-120" w:leftChars="-50" w:right="-120" w:rightChars="-50"/>
              <w:jc w:val="center"/>
              <w:rPr>
                <w:rFonts w:hint="eastAsia"/>
                <w:color w:val="auto"/>
                <w:sz w:val="24"/>
              </w:rPr>
            </w:pPr>
          </w:p>
        </w:tc>
        <w:tc>
          <w:tcPr>
            <w:tcW w:w="813" w:type="dxa"/>
            <w:noWrap w:val="0"/>
            <w:vAlign w:val="center"/>
          </w:tcPr>
          <w:p w14:paraId="5E992F48">
            <w:pPr>
              <w:spacing w:line="360" w:lineRule="auto"/>
              <w:ind w:left="-120" w:leftChars="-50" w:right="-120" w:rightChars="-50"/>
              <w:jc w:val="center"/>
              <w:rPr>
                <w:rFonts w:hint="eastAsia"/>
                <w:color w:val="auto"/>
                <w:sz w:val="24"/>
              </w:rPr>
            </w:pPr>
          </w:p>
        </w:tc>
        <w:tc>
          <w:tcPr>
            <w:tcW w:w="958" w:type="dxa"/>
            <w:noWrap w:val="0"/>
            <w:vAlign w:val="center"/>
          </w:tcPr>
          <w:p w14:paraId="4E5C9EDA">
            <w:pPr>
              <w:spacing w:line="360" w:lineRule="auto"/>
              <w:ind w:left="-120" w:leftChars="-50" w:right="-120" w:rightChars="-50"/>
              <w:jc w:val="center"/>
              <w:rPr>
                <w:rFonts w:hint="eastAsia"/>
                <w:color w:val="auto"/>
                <w:sz w:val="24"/>
              </w:rPr>
            </w:pPr>
          </w:p>
        </w:tc>
        <w:tc>
          <w:tcPr>
            <w:tcW w:w="3027" w:type="dxa"/>
            <w:noWrap w:val="0"/>
            <w:vAlign w:val="center"/>
          </w:tcPr>
          <w:p w14:paraId="7353BB80">
            <w:pPr>
              <w:spacing w:line="360" w:lineRule="auto"/>
              <w:ind w:left="-120" w:leftChars="-50" w:right="-120" w:rightChars="-50"/>
              <w:jc w:val="center"/>
              <w:rPr>
                <w:rFonts w:hint="eastAsia"/>
                <w:color w:val="auto"/>
                <w:sz w:val="24"/>
              </w:rPr>
            </w:pPr>
          </w:p>
        </w:tc>
      </w:tr>
      <w:tr w14:paraId="35769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B6D7061">
            <w:pPr>
              <w:spacing w:line="360" w:lineRule="auto"/>
              <w:ind w:left="-120" w:leftChars="-50" w:right="-120" w:rightChars="-50"/>
              <w:jc w:val="center"/>
              <w:rPr>
                <w:rFonts w:hint="eastAsia"/>
                <w:color w:val="auto"/>
                <w:sz w:val="24"/>
              </w:rPr>
            </w:pPr>
          </w:p>
        </w:tc>
        <w:tc>
          <w:tcPr>
            <w:tcW w:w="1399" w:type="dxa"/>
            <w:noWrap w:val="0"/>
            <w:vAlign w:val="center"/>
          </w:tcPr>
          <w:p w14:paraId="5910E7C1">
            <w:pPr>
              <w:spacing w:line="360" w:lineRule="auto"/>
              <w:ind w:left="-120" w:leftChars="-50" w:right="-120" w:rightChars="-50"/>
              <w:jc w:val="center"/>
              <w:rPr>
                <w:rFonts w:hint="eastAsia"/>
                <w:color w:val="auto"/>
                <w:sz w:val="24"/>
              </w:rPr>
            </w:pPr>
          </w:p>
        </w:tc>
        <w:tc>
          <w:tcPr>
            <w:tcW w:w="1311" w:type="dxa"/>
            <w:noWrap w:val="0"/>
            <w:vAlign w:val="center"/>
          </w:tcPr>
          <w:p w14:paraId="17C30DDB">
            <w:pPr>
              <w:spacing w:line="360" w:lineRule="auto"/>
              <w:ind w:left="-120" w:leftChars="-50" w:right="-120" w:rightChars="-50"/>
              <w:jc w:val="center"/>
              <w:rPr>
                <w:rFonts w:hint="eastAsia"/>
                <w:color w:val="auto"/>
                <w:sz w:val="24"/>
              </w:rPr>
            </w:pPr>
          </w:p>
        </w:tc>
        <w:tc>
          <w:tcPr>
            <w:tcW w:w="964" w:type="dxa"/>
            <w:noWrap w:val="0"/>
            <w:vAlign w:val="center"/>
          </w:tcPr>
          <w:p w14:paraId="282FC72B">
            <w:pPr>
              <w:spacing w:line="360" w:lineRule="auto"/>
              <w:ind w:left="-120" w:leftChars="-50" w:right="-120" w:rightChars="-50"/>
              <w:jc w:val="center"/>
              <w:rPr>
                <w:rFonts w:hint="eastAsia"/>
                <w:color w:val="auto"/>
                <w:sz w:val="24"/>
              </w:rPr>
            </w:pPr>
          </w:p>
        </w:tc>
        <w:tc>
          <w:tcPr>
            <w:tcW w:w="813" w:type="dxa"/>
            <w:noWrap w:val="0"/>
            <w:vAlign w:val="center"/>
          </w:tcPr>
          <w:p w14:paraId="5B634B90">
            <w:pPr>
              <w:spacing w:line="360" w:lineRule="auto"/>
              <w:ind w:left="-120" w:leftChars="-50" w:right="-120" w:rightChars="-50"/>
              <w:jc w:val="center"/>
              <w:rPr>
                <w:rFonts w:hint="eastAsia"/>
                <w:color w:val="auto"/>
                <w:sz w:val="24"/>
              </w:rPr>
            </w:pPr>
          </w:p>
        </w:tc>
        <w:tc>
          <w:tcPr>
            <w:tcW w:w="958" w:type="dxa"/>
            <w:noWrap w:val="0"/>
            <w:vAlign w:val="center"/>
          </w:tcPr>
          <w:p w14:paraId="02AF7D61">
            <w:pPr>
              <w:spacing w:line="360" w:lineRule="auto"/>
              <w:ind w:left="-120" w:leftChars="-50" w:right="-120" w:rightChars="-50"/>
              <w:jc w:val="center"/>
              <w:rPr>
                <w:rFonts w:hint="eastAsia"/>
                <w:color w:val="auto"/>
                <w:sz w:val="24"/>
              </w:rPr>
            </w:pPr>
          </w:p>
        </w:tc>
        <w:tc>
          <w:tcPr>
            <w:tcW w:w="3027" w:type="dxa"/>
            <w:noWrap w:val="0"/>
            <w:vAlign w:val="center"/>
          </w:tcPr>
          <w:p w14:paraId="57AB3016">
            <w:pPr>
              <w:spacing w:line="360" w:lineRule="auto"/>
              <w:ind w:left="-120" w:leftChars="-50" w:right="-120" w:rightChars="-50"/>
              <w:jc w:val="center"/>
              <w:rPr>
                <w:rFonts w:hint="eastAsia"/>
                <w:color w:val="auto"/>
                <w:sz w:val="24"/>
              </w:rPr>
            </w:pPr>
          </w:p>
        </w:tc>
      </w:tr>
      <w:tr w14:paraId="02328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3156F506">
            <w:pPr>
              <w:spacing w:line="360" w:lineRule="auto"/>
              <w:ind w:left="-120" w:leftChars="-50" w:right="-120" w:rightChars="-50"/>
              <w:jc w:val="center"/>
              <w:rPr>
                <w:rFonts w:hint="eastAsia"/>
                <w:color w:val="auto"/>
                <w:sz w:val="24"/>
              </w:rPr>
            </w:pPr>
          </w:p>
        </w:tc>
        <w:tc>
          <w:tcPr>
            <w:tcW w:w="1399" w:type="dxa"/>
            <w:noWrap w:val="0"/>
            <w:vAlign w:val="center"/>
          </w:tcPr>
          <w:p w14:paraId="231DE599">
            <w:pPr>
              <w:spacing w:line="360" w:lineRule="auto"/>
              <w:ind w:left="-120" w:leftChars="-50" w:right="-120" w:rightChars="-50"/>
              <w:jc w:val="center"/>
              <w:rPr>
                <w:rFonts w:hint="eastAsia"/>
                <w:color w:val="auto"/>
                <w:sz w:val="24"/>
              </w:rPr>
            </w:pPr>
          </w:p>
        </w:tc>
        <w:tc>
          <w:tcPr>
            <w:tcW w:w="1311" w:type="dxa"/>
            <w:noWrap w:val="0"/>
            <w:vAlign w:val="center"/>
          </w:tcPr>
          <w:p w14:paraId="50863682">
            <w:pPr>
              <w:spacing w:line="360" w:lineRule="auto"/>
              <w:ind w:left="-120" w:leftChars="-50" w:right="-120" w:rightChars="-50"/>
              <w:jc w:val="center"/>
              <w:rPr>
                <w:rFonts w:hint="eastAsia"/>
                <w:color w:val="auto"/>
                <w:sz w:val="24"/>
              </w:rPr>
            </w:pPr>
          </w:p>
        </w:tc>
        <w:tc>
          <w:tcPr>
            <w:tcW w:w="964" w:type="dxa"/>
            <w:noWrap w:val="0"/>
            <w:vAlign w:val="center"/>
          </w:tcPr>
          <w:p w14:paraId="349E926B">
            <w:pPr>
              <w:spacing w:line="360" w:lineRule="auto"/>
              <w:ind w:left="-120" w:leftChars="-50" w:right="-120" w:rightChars="-50"/>
              <w:jc w:val="center"/>
              <w:rPr>
                <w:rFonts w:hint="eastAsia"/>
                <w:color w:val="auto"/>
                <w:sz w:val="24"/>
              </w:rPr>
            </w:pPr>
          </w:p>
        </w:tc>
        <w:tc>
          <w:tcPr>
            <w:tcW w:w="813" w:type="dxa"/>
            <w:noWrap w:val="0"/>
            <w:vAlign w:val="center"/>
          </w:tcPr>
          <w:p w14:paraId="77637ACD">
            <w:pPr>
              <w:spacing w:line="360" w:lineRule="auto"/>
              <w:ind w:left="-120" w:leftChars="-50" w:right="-120" w:rightChars="-50"/>
              <w:jc w:val="center"/>
              <w:rPr>
                <w:rFonts w:hint="eastAsia"/>
                <w:color w:val="auto"/>
                <w:sz w:val="24"/>
              </w:rPr>
            </w:pPr>
          </w:p>
        </w:tc>
        <w:tc>
          <w:tcPr>
            <w:tcW w:w="958" w:type="dxa"/>
            <w:noWrap w:val="0"/>
            <w:vAlign w:val="center"/>
          </w:tcPr>
          <w:p w14:paraId="369AE3B5">
            <w:pPr>
              <w:spacing w:line="360" w:lineRule="auto"/>
              <w:ind w:left="-120" w:leftChars="-50" w:right="-120" w:rightChars="-50"/>
              <w:jc w:val="center"/>
              <w:rPr>
                <w:rFonts w:hint="eastAsia"/>
                <w:color w:val="auto"/>
                <w:sz w:val="24"/>
              </w:rPr>
            </w:pPr>
          </w:p>
        </w:tc>
        <w:tc>
          <w:tcPr>
            <w:tcW w:w="3027" w:type="dxa"/>
            <w:noWrap w:val="0"/>
            <w:vAlign w:val="center"/>
          </w:tcPr>
          <w:p w14:paraId="01109DC0">
            <w:pPr>
              <w:spacing w:line="360" w:lineRule="auto"/>
              <w:ind w:left="-120" w:leftChars="-50" w:right="-120" w:rightChars="-50"/>
              <w:jc w:val="center"/>
              <w:rPr>
                <w:rFonts w:hint="eastAsia"/>
                <w:color w:val="auto"/>
                <w:sz w:val="24"/>
              </w:rPr>
            </w:pPr>
          </w:p>
        </w:tc>
      </w:tr>
      <w:tr w14:paraId="5F71D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AE7548D">
            <w:pPr>
              <w:spacing w:line="360" w:lineRule="auto"/>
              <w:ind w:left="-120" w:leftChars="-50" w:right="-120" w:rightChars="-50"/>
              <w:jc w:val="center"/>
              <w:rPr>
                <w:rFonts w:hint="eastAsia"/>
                <w:color w:val="auto"/>
                <w:sz w:val="24"/>
              </w:rPr>
            </w:pPr>
          </w:p>
        </w:tc>
        <w:tc>
          <w:tcPr>
            <w:tcW w:w="1399" w:type="dxa"/>
            <w:noWrap w:val="0"/>
            <w:vAlign w:val="center"/>
          </w:tcPr>
          <w:p w14:paraId="29B1F613">
            <w:pPr>
              <w:spacing w:line="360" w:lineRule="auto"/>
              <w:ind w:left="-120" w:leftChars="-50" w:right="-120" w:rightChars="-50"/>
              <w:jc w:val="center"/>
              <w:rPr>
                <w:rFonts w:hint="eastAsia"/>
                <w:color w:val="auto"/>
                <w:sz w:val="24"/>
              </w:rPr>
            </w:pPr>
          </w:p>
        </w:tc>
        <w:tc>
          <w:tcPr>
            <w:tcW w:w="1311" w:type="dxa"/>
            <w:noWrap w:val="0"/>
            <w:vAlign w:val="center"/>
          </w:tcPr>
          <w:p w14:paraId="136002E2">
            <w:pPr>
              <w:spacing w:line="360" w:lineRule="auto"/>
              <w:ind w:left="-120" w:leftChars="-50" w:right="-120" w:rightChars="-50"/>
              <w:jc w:val="center"/>
              <w:rPr>
                <w:rFonts w:hint="eastAsia"/>
                <w:color w:val="auto"/>
                <w:sz w:val="24"/>
              </w:rPr>
            </w:pPr>
          </w:p>
        </w:tc>
        <w:tc>
          <w:tcPr>
            <w:tcW w:w="964" w:type="dxa"/>
            <w:noWrap w:val="0"/>
            <w:vAlign w:val="center"/>
          </w:tcPr>
          <w:p w14:paraId="301CAC60">
            <w:pPr>
              <w:spacing w:line="360" w:lineRule="auto"/>
              <w:ind w:left="-120" w:leftChars="-50" w:right="-120" w:rightChars="-50"/>
              <w:jc w:val="center"/>
              <w:rPr>
                <w:rFonts w:hint="eastAsia"/>
                <w:color w:val="auto"/>
                <w:sz w:val="24"/>
              </w:rPr>
            </w:pPr>
          </w:p>
        </w:tc>
        <w:tc>
          <w:tcPr>
            <w:tcW w:w="813" w:type="dxa"/>
            <w:noWrap w:val="0"/>
            <w:vAlign w:val="center"/>
          </w:tcPr>
          <w:p w14:paraId="09A049F3">
            <w:pPr>
              <w:spacing w:line="360" w:lineRule="auto"/>
              <w:ind w:left="-120" w:leftChars="-50" w:right="-120" w:rightChars="-50"/>
              <w:jc w:val="center"/>
              <w:rPr>
                <w:rFonts w:hint="eastAsia"/>
                <w:color w:val="auto"/>
                <w:sz w:val="24"/>
              </w:rPr>
            </w:pPr>
          </w:p>
        </w:tc>
        <w:tc>
          <w:tcPr>
            <w:tcW w:w="958" w:type="dxa"/>
            <w:noWrap w:val="0"/>
            <w:vAlign w:val="center"/>
          </w:tcPr>
          <w:p w14:paraId="02B363E3">
            <w:pPr>
              <w:spacing w:line="360" w:lineRule="auto"/>
              <w:ind w:left="-120" w:leftChars="-50" w:right="-120" w:rightChars="-50"/>
              <w:jc w:val="center"/>
              <w:rPr>
                <w:rFonts w:hint="eastAsia"/>
                <w:color w:val="auto"/>
                <w:sz w:val="24"/>
              </w:rPr>
            </w:pPr>
          </w:p>
        </w:tc>
        <w:tc>
          <w:tcPr>
            <w:tcW w:w="3027" w:type="dxa"/>
            <w:noWrap w:val="0"/>
            <w:vAlign w:val="center"/>
          </w:tcPr>
          <w:p w14:paraId="594CF158">
            <w:pPr>
              <w:spacing w:line="360" w:lineRule="auto"/>
              <w:ind w:left="-120" w:leftChars="-50" w:right="-120" w:rightChars="-50"/>
              <w:jc w:val="center"/>
              <w:rPr>
                <w:rFonts w:hint="eastAsia"/>
                <w:color w:val="auto"/>
                <w:sz w:val="24"/>
              </w:rPr>
            </w:pPr>
          </w:p>
        </w:tc>
      </w:tr>
      <w:tr w14:paraId="51728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1AF08A36">
            <w:pPr>
              <w:spacing w:line="360" w:lineRule="auto"/>
              <w:ind w:left="-120" w:leftChars="-50" w:right="-120" w:rightChars="-50"/>
              <w:jc w:val="center"/>
              <w:rPr>
                <w:rFonts w:hint="eastAsia"/>
                <w:color w:val="auto"/>
                <w:sz w:val="24"/>
              </w:rPr>
            </w:pPr>
          </w:p>
        </w:tc>
        <w:tc>
          <w:tcPr>
            <w:tcW w:w="1399" w:type="dxa"/>
            <w:noWrap w:val="0"/>
            <w:vAlign w:val="center"/>
          </w:tcPr>
          <w:p w14:paraId="3BD34942">
            <w:pPr>
              <w:spacing w:line="360" w:lineRule="auto"/>
              <w:ind w:left="-120" w:leftChars="-50" w:right="-120" w:rightChars="-50"/>
              <w:jc w:val="center"/>
              <w:rPr>
                <w:rFonts w:hint="eastAsia"/>
                <w:color w:val="auto"/>
                <w:sz w:val="24"/>
              </w:rPr>
            </w:pPr>
          </w:p>
        </w:tc>
        <w:tc>
          <w:tcPr>
            <w:tcW w:w="1311" w:type="dxa"/>
            <w:noWrap w:val="0"/>
            <w:vAlign w:val="center"/>
          </w:tcPr>
          <w:p w14:paraId="2122045D">
            <w:pPr>
              <w:spacing w:line="360" w:lineRule="auto"/>
              <w:ind w:left="-120" w:leftChars="-50" w:right="-120" w:rightChars="-50"/>
              <w:jc w:val="center"/>
              <w:rPr>
                <w:rFonts w:hint="eastAsia"/>
                <w:color w:val="auto"/>
                <w:sz w:val="24"/>
              </w:rPr>
            </w:pPr>
          </w:p>
        </w:tc>
        <w:tc>
          <w:tcPr>
            <w:tcW w:w="964" w:type="dxa"/>
            <w:noWrap w:val="0"/>
            <w:vAlign w:val="center"/>
          </w:tcPr>
          <w:p w14:paraId="08B5ADF3">
            <w:pPr>
              <w:spacing w:line="360" w:lineRule="auto"/>
              <w:ind w:left="-120" w:leftChars="-50" w:right="-120" w:rightChars="-50"/>
              <w:jc w:val="center"/>
              <w:rPr>
                <w:rFonts w:hint="eastAsia"/>
                <w:color w:val="auto"/>
                <w:sz w:val="24"/>
              </w:rPr>
            </w:pPr>
          </w:p>
        </w:tc>
        <w:tc>
          <w:tcPr>
            <w:tcW w:w="813" w:type="dxa"/>
            <w:noWrap w:val="0"/>
            <w:vAlign w:val="center"/>
          </w:tcPr>
          <w:p w14:paraId="7106EDC2">
            <w:pPr>
              <w:spacing w:line="360" w:lineRule="auto"/>
              <w:ind w:left="-120" w:leftChars="-50" w:right="-120" w:rightChars="-50"/>
              <w:jc w:val="center"/>
              <w:rPr>
                <w:rFonts w:hint="eastAsia"/>
                <w:color w:val="auto"/>
                <w:sz w:val="24"/>
              </w:rPr>
            </w:pPr>
          </w:p>
        </w:tc>
        <w:tc>
          <w:tcPr>
            <w:tcW w:w="958" w:type="dxa"/>
            <w:noWrap w:val="0"/>
            <w:vAlign w:val="center"/>
          </w:tcPr>
          <w:p w14:paraId="6FCF76C0">
            <w:pPr>
              <w:spacing w:line="360" w:lineRule="auto"/>
              <w:ind w:left="-120" w:leftChars="-50" w:right="-120" w:rightChars="-50"/>
              <w:jc w:val="center"/>
              <w:rPr>
                <w:rFonts w:hint="eastAsia"/>
                <w:color w:val="auto"/>
                <w:sz w:val="24"/>
              </w:rPr>
            </w:pPr>
          </w:p>
        </w:tc>
        <w:tc>
          <w:tcPr>
            <w:tcW w:w="3027" w:type="dxa"/>
            <w:noWrap w:val="0"/>
            <w:vAlign w:val="center"/>
          </w:tcPr>
          <w:p w14:paraId="3BB748DD">
            <w:pPr>
              <w:spacing w:line="360" w:lineRule="auto"/>
              <w:ind w:left="-120" w:leftChars="-50" w:right="-120" w:rightChars="-50"/>
              <w:jc w:val="center"/>
              <w:rPr>
                <w:rFonts w:hint="eastAsia"/>
                <w:color w:val="auto"/>
                <w:sz w:val="24"/>
              </w:rPr>
            </w:pPr>
          </w:p>
        </w:tc>
      </w:tr>
      <w:tr w14:paraId="6C205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570BF31">
            <w:pPr>
              <w:spacing w:line="360" w:lineRule="auto"/>
              <w:ind w:left="-120" w:leftChars="-50" w:right="-120" w:rightChars="-50"/>
              <w:jc w:val="center"/>
              <w:rPr>
                <w:rFonts w:hint="eastAsia"/>
                <w:color w:val="auto"/>
                <w:sz w:val="24"/>
              </w:rPr>
            </w:pPr>
          </w:p>
        </w:tc>
        <w:tc>
          <w:tcPr>
            <w:tcW w:w="1399" w:type="dxa"/>
            <w:noWrap w:val="0"/>
            <w:vAlign w:val="center"/>
          </w:tcPr>
          <w:p w14:paraId="1E5A33BB">
            <w:pPr>
              <w:spacing w:line="360" w:lineRule="auto"/>
              <w:ind w:left="-120" w:leftChars="-50" w:right="-120" w:rightChars="-50"/>
              <w:jc w:val="center"/>
              <w:rPr>
                <w:rFonts w:hint="eastAsia"/>
                <w:color w:val="auto"/>
                <w:sz w:val="24"/>
              </w:rPr>
            </w:pPr>
          </w:p>
        </w:tc>
        <w:tc>
          <w:tcPr>
            <w:tcW w:w="1311" w:type="dxa"/>
            <w:noWrap w:val="0"/>
            <w:vAlign w:val="center"/>
          </w:tcPr>
          <w:p w14:paraId="3008F6B3">
            <w:pPr>
              <w:spacing w:line="360" w:lineRule="auto"/>
              <w:ind w:left="-120" w:leftChars="-50" w:right="-120" w:rightChars="-50"/>
              <w:jc w:val="center"/>
              <w:rPr>
                <w:rFonts w:hint="eastAsia"/>
                <w:color w:val="auto"/>
                <w:sz w:val="24"/>
              </w:rPr>
            </w:pPr>
          </w:p>
        </w:tc>
        <w:tc>
          <w:tcPr>
            <w:tcW w:w="964" w:type="dxa"/>
            <w:noWrap w:val="0"/>
            <w:vAlign w:val="center"/>
          </w:tcPr>
          <w:p w14:paraId="2F14EF53">
            <w:pPr>
              <w:spacing w:line="360" w:lineRule="auto"/>
              <w:ind w:left="-120" w:leftChars="-50" w:right="-120" w:rightChars="-50"/>
              <w:jc w:val="center"/>
              <w:rPr>
                <w:rFonts w:hint="eastAsia"/>
                <w:color w:val="auto"/>
                <w:sz w:val="24"/>
              </w:rPr>
            </w:pPr>
          </w:p>
        </w:tc>
        <w:tc>
          <w:tcPr>
            <w:tcW w:w="813" w:type="dxa"/>
            <w:noWrap w:val="0"/>
            <w:vAlign w:val="center"/>
          </w:tcPr>
          <w:p w14:paraId="352C5565">
            <w:pPr>
              <w:spacing w:line="360" w:lineRule="auto"/>
              <w:ind w:left="-120" w:leftChars="-50" w:right="-120" w:rightChars="-50"/>
              <w:jc w:val="center"/>
              <w:rPr>
                <w:rFonts w:hint="eastAsia"/>
                <w:color w:val="auto"/>
                <w:sz w:val="24"/>
              </w:rPr>
            </w:pPr>
          </w:p>
        </w:tc>
        <w:tc>
          <w:tcPr>
            <w:tcW w:w="958" w:type="dxa"/>
            <w:noWrap w:val="0"/>
            <w:vAlign w:val="center"/>
          </w:tcPr>
          <w:p w14:paraId="4DA2FC62">
            <w:pPr>
              <w:spacing w:line="360" w:lineRule="auto"/>
              <w:ind w:left="-120" w:leftChars="-50" w:right="-120" w:rightChars="-50"/>
              <w:jc w:val="center"/>
              <w:rPr>
                <w:rFonts w:hint="eastAsia"/>
                <w:color w:val="auto"/>
                <w:sz w:val="24"/>
              </w:rPr>
            </w:pPr>
          </w:p>
        </w:tc>
        <w:tc>
          <w:tcPr>
            <w:tcW w:w="3027" w:type="dxa"/>
            <w:noWrap w:val="0"/>
            <w:vAlign w:val="center"/>
          </w:tcPr>
          <w:p w14:paraId="14A01AAA">
            <w:pPr>
              <w:spacing w:line="360" w:lineRule="auto"/>
              <w:ind w:left="-120" w:leftChars="-50" w:right="-120" w:rightChars="-50"/>
              <w:jc w:val="center"/>
              <w:rPr>
                <w:rFonts w:hint="eastAsia"/>
                <w:color w:val="auto"/>
                <w:sz w:val="24"/>
              </w:rPr>
            </w:pPr>
          </w:p>
        </w:tc>
      </w:tr>
    </w:tbl>
    <w:p w14:paraId="4A402679">
      <w:pPr>
        <w:rPr>
          <w:b/>
          <w:color w:val="auto"/>
          <w:sz w:val="24"/>
        </w:rPr>
      </w:pPr>
    </w:p>
    <w:p w14:paraId="30FF80AC">
      <w:pPr>
        <w:rPr>
          <w:b/>
          <w:color w:val="auto"/>
          <w:sz w:val="24"/>
        </w:rPr>
      </w:pPr>
    </w:p>
    <w:p w14:paraId="13A7E22A">
      <w:pPr>
        <w:rPr>
          <w:b/>
          <w:color w:val="auto"/>
          <w:sz w:val="24"/>
        </w:rPr>
      </w:pPr>
    </w:p>
    <w:p w14:paraId="12975701">
      <w:pPr>
        <w:spacing w:line="360" w:lineRule="auto"/>
        <w:rPr>
          <w:rFonts w:hint="eastAsia"/>
          <w:color w:val="auto"/>
          <w:sz w:val="24"/>
          <w:u w:val="single"/>
        </w:rPr>
      </w:pPr>
      <w:r>
        <w:rPr>
          <w:rFonts w:hint="eastAsia"/>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76FC6255">
      <w:pPr>
        <w:spacing w:line="360" w:lineRule="auto"/>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12A4AC06">
      <w:pPr>
        <w:spacing w:line="360" w:lineRule="auto"/>
        <w:rPr>
          <w:rFonts w:hint="eastAsia"/>
          <w:color w:val="auto"/>
          <w:sz w:val="24"/>
        </w:rPr>
      </w:pPr>
      <w:r>
        <w:rPr>
          <w:rFonts w:hint="eastAsia"/>
          <w:color w:val="auto"/>
          <w:sz w:val="24"/>
        </w:rPr>
        <w:t>日期：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C9EF2FB">
      <w:pPr>
        <w:spacing w:line="360" w:lineRule="auto"/>
        <w:rPr>
          <w:rFonts w:hint="eastAsia"/>
          <w:color w:val="auto"/>
        </w:rPr>
      </w:pPr>
    </w:p>
    <w:p w14:paraId="16073C83">
      <w:pPr>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0C1EBD82">
      <w:pPr>
        <w:spacing w:line="360" w:lineRule="auto"/>
        <w:jc w:val="center"/>
        <w:rPr>
          <w:rFonts w:eastAsia="黑体"/>
          <w:b/>
          <w:color w:val="auto"/>
          <w:sz w:val="32"/>
          <w:szCs w:val="32"/>
        </w:rPr>
      </w:pPr>
    </w:p>
    <w:p w14:paraId="3EA3E4C9">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11FB5C8D">
      <w:pPr>
        <w:spacing w:line="360" w:lineRule="auto"/>
        <w:rPr>
          <w:rFonts w:hint="eastAsia"/>
          <w:bCs/>
          <w:color w:val="auto"/>
          <w:sz w:val="24"/>
        </w:rPr>
      </w:pPr>
    </w:p>
    <w:p w14:paraId="0CE7898C">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2593EB3">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5077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5E0D6C5">
            <w:pPr>
              <w:jc w:val="center"/>
              <w:rPr>
                <w:rFonts w:hint="eastAsia"/>
                <w:b/>
                <w:color w:val="auto"/>
                <w:sz w:val="24"/>
              </w:rPr>
            </w:pPr>
            <w:r>
              <w:rPr>
                <w:rFonts w:hint="eastAsia"/>
                <w:b/>
                <w:color w:val="auto"/>
                <w:sz w:val="24"/>
              </w:rPr>
              <w:t>序号</w:t>
            </w:r>
          </w:p>
        </w:tc>
        <w:tc>
          <w:tcPr>
            <w:tcW w:w="3461" w:type="dxa"/>
            <w:noWrap w:val="0"/>
            <w:vAlign w:val="center"/>
          </w:tcPr>
          <w:p w14:paraId="43CE58FF">
            <w:pPr>
              <w:jc w:val="center"/>
              <w:rPr>
                <w:rFonts w:hint="eastAsia"/>
                <w:b/>
                <w:color w:val="auto"/>
                <w:sz w:val="24"/>
              </w:rPr>
            </w:pPr>
            <w:r>
              <w:rPr>
                <w:rFonts w:hint="eastAsia"/>
                <w:b/>
                <w:color w:val="auto"/>
                <w:sz w:val="24"/>
              </w:rPr>
              <w:t>采购文件要求</w:t>
            </w:r>
          </w:p>
        </w:tc>
        <w:tc>
          <w:tcPr>
            <w:tcW w:w="3461" w:type="dxa"/>
            <w:noWrap w:val="0"/>
            <w:vAlign w:val="center"/>
          </w:tcPr>
          <w:p w14:paraId="55787B9E">
            <w:pPr>
              <w:jc w:val="center"/>
              <w:rPr>
                <w:rFonts w:hint="eastAsia"/>
                <w:b/>
                <w:color w:val="auto"/>
                <w:sz w:val="24"/>
              </w:rPr>
            </w:pPr>
            <w:r>
              <w:rPr>
                <w:rFonts w:hint="eastAsia"/>
                <w:b/>
                <w:color w:val="auto"/>
                <w:sz w:val="24"/>
              </w:rPr>
              <w:t>响应文件响应</w:t>
            </w:r>
          </w:p>
        </w:tc>
        <w:tc>
          <w:tcPr>
            <w:tcW w:w="1724" w:type="dxa"/>
            <w:noWrap w:val="0"/>
            <w:vAlign w:val="center"/>
          </w:tcPr>
          <w:p w14:paraId="3A7FBCF5">
            <w:pPr>
              <w:jc w:val="center"/>
              <w:rPr>
                <w:rFonts w:hint="eastAsia"/>
                <w:b/>
                <w:color w:val="auto"/>
                <w:sz w:val="24"/>
              </w:rPr>
            </w:pPr>
            <w:r>
              <w:rPr>
                <w:rFonts w:hint="eastAsia"/>
                <w:b/>
                <w:color w:val="auto"/>
                <w:sz w:val="24"/>
              </w:rPr>
              <w:t>响应/偏离</w:t>
            </w:r>
          </w:p>
        </w:tc>
      </w:tr>
      <w:tr w14:paraId="02DD4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C52929C">
            <w:pPr>
              <w:jc w:val="center"/>
              <w:rPr>
                <w:rFonts w:hint="eastAsia"/>
                <w:color w:val="auto"/>
                <w:sz w:val="24"/>
              </w:rPr>
            </w:pPr>
          </w:p>
        </w:tc>
        <w:tc>
          <w:tcPr>
            <w:tcW w:w="3461" w:type="dxa"/>
            <w:noWrap w:val="0"/>
            <w:vAlign w:val="center"/>
          </w:tcPr>
          <w:p w14:paraId="44C6FF68">
            <w:pPr>
              <w:jc w:val="center"/>
              <w:rPr>
                <w:rFonts w:hint="eastAsia"/>
                <w:color w:val="auto"/>
                <w:sz w:val="24"/>
              </w:rPr>
            </w:pPr>
          </w:p>
        </w:tc>
        <w:tc>
          <w:tcPr>
            <w:tcW w:w="3461" w:type="dxa"/>
            <w:noWrap w:val="0"/>
            <w:vAlign w:val="center"/>
          </w:tcPr>
          <w:p w14:paraId="01BC54D4">
            <w:pPr>
              <w:jc w:val="center"/>
              <w:rPr>
                <w:rFonts w:hint="eastAsia"/>
                <w:color w:val="auto"/>
                <w:sz w:val="24"/>
              </w:rPr>
            </w:pPr>
          </w:p>
        </w:tc>
        <w:tc>
          <w:tcPr>
            <w:tcW w:w="1724" w:type="dxa"/>
            <w:noWrap w:val="0"/>
            <w:vAlign w:val="center"/>
          </w:tcPr>
          <w:p w14:paraId="182326F0">
            <w:pPr>
              <w:jc w:val="center"/>
              <w:rPr>
                <w:rFonts w:hint="eastAsia"/>
                <w:color w:val="auto"/>
                <w:sz w:val="24"/>
              </w:rPr>
            </w:pPr>
          </w:p>
        </w:tc>
      </w:tr>
      <w:tr w14:paraId="0EBA2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A0B1E4">
            <w:pPr>
              <w:jc w:val="center"/>
              <w:rPr>
                <w:rFonts w:hint="eastAsia"/>
                <w:color w:val="auto"/>
                <w:sz w:val="24"/>
              </w:rPr>
            </w:pPr>
          </w:p>
        </w:tc>
        <w:tc>
          <w:tcPr>
            <w:tcW w:w="3461" w:type="dxa"/>
            <w:noWrap w:val="0"/>
            <w:vAlign w:val="center"/>
          </w:tcPr>
          <w:p w14:paraId="2F0BD720">
            <w:pPr>
              <w:jc w:val="center"/>
              <w:rPr>
                <w:rFonts w:hint="eastAsia"/>
                <w:color w:val="auto"/>
                <w:sz w:val="24"/>
              </w:rPr>
            </w:pPr>
          </w:p>
        </w:tc>
        <w:tc>
          <w:tcPr>
            <w:tcW w:w="3461" w:type="dxa"/>
            <w:noWrap w:val="0"/>
            <w:vAlign w:val="center"/>
          </w:tcPr>
          <w:p w14:paraId="19B36671">
            <w:pPr>
              <w:jc w:val="center"/>
              <w:rPr>
                <w:rFonts w:hint="eastAsia"/>
                <w:color w:val="auto"/>
                <w:sz w:val="24"/>
              </w:rPr>
            </w:pPr>
          </w:p>
        </w:tc>
        <w:tc>
          <w:tcPr>
            <w:tcW w:w="1724" w:type="dxa"/>
            <w:noWrap w:val="0"/>
            <w:vAlign w:val="center"/>
          </w:tcPr>
          <w:p w14:paraId="441679C4">
            <w:pPr>
              <w:jc w:val="center"/>
              <w:rPr>
                <w:rFonts w:hint="eastAsia"/>
                <w:color w:val="auto"/>
                <w:sz w:val="24"/>
              </w:rPr>
            </w:pPr>
          </w:p>
        </w:tc>
      </w:tr>
      <w:tr w14:paraId="0F9C6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EE10BC3">
            <w:pPr>
              <w:jc w:val="center"/>
              <w:rPr>
                <w:rFonts w:hint="eastAsia"/>
                <w:color w:val="auto"/>
                <w:sz w:val="24"/>
              </w:rPr>
            </w:pPr>
          </w:p>
        </w:tc>
        <w:tc>
          <w:tcPr>
            <w:tcW w:w="3461" w:type="dxa"/>
            <w:noWrap w:val="0"/>
            <w:vAlign w:val="center"/>
          </w:tcPr>
          <w:p w14:paraId="62D0FEB2">
            <w:pPr>
              <w:jc w:val="center"/>
              <w:rPr>
                <w:rFonts w:hint="eastAsia"/>
                <w:color w:val="auto"/>
                <w:sz w:val="24"/>
              </w:rPr>
            </w:pPr>
          </w:p>
        </w:tc>
        <w:tc>
          <w:tcPr>
            <w:tcW w:w="3461" w:type="dxa"/>
            <w:noWrap w:val="0"/>
            <w:vAlign w:val="center"/>
          </w:tcPr>
          <w:p w14:paraId="20DCDE3F">
            <w:pPr>
              <w:jc w:val="center"/>
              <w:rPr>
                <w:rFonts w:hint="eastAsia"/>
                <w:color w:val="auto"/>
                <w:sz w:val="24"/>
              </w:rPr>
            </w:pPr>
          </w:p>
        </w:tc>
        <w:tc>
          <w:tcPr>
            <w:tcW w:w="1724" w:type="dxa"/>
            <w:noWrap w:val="0"/>
            <w:vAlign w:val="center"/>
          </w:tcPr>
          <w:p w14:paraId="1A6489F0">
            <w:pPr>
              <w:jc w:val="center"/>
              <w:rPr>
                <w:rFonts w:hint="eastAsia"/>
                <w:color w:val="auto"/>
                <w:sz w:val="24"/>
              </w:rPr>
            </w:pPr>
          </w:p>
        </w:tc>
      </w:tr>
      <w:tr w14:paraId="628A0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C1F5AD">
            <w:pPr>
              <w:jc w:val="center"/>
              <w:rPr>
                <w:rFonts w:hint="eastAsia"/>
                <w:color w:val="auto"/>
                <w:sz w:val="24"/>
              </w:rPr>
            </w:pPr>
          </w:p>
        </w:tc>
        <w:tc>
          <w:tcPr>
            <w:tcW w:w="3461" w:type="dxa"/>
            <w:noWrap w:val="0"/>
            <w:vAlign w:val="center"/>
          </w:tcPr>
          <w:p w14:paraId="37476A3A">
            <w:pPr>
              <w:jc w:val="center"/>
              <w:rPr>
                <w:rFonts w:hint="eastAsia"/>
                <w:color w:val="auto"/>
                <w:sz w:val="24"/>
              </w:rPr>
            </w:pPr>
          </w:p>
        </w:tc>
        <w:tc>
          <w:tcPr>
            <w:tcW w:w="3461" w:type="dxa"/>
            <w:noWrap w:val="0"/>
            <w:vAlign w:val="center"/>
          </w:tcPr>
          <w:p w14:paraId="0E57A900">
            <w:pPr>
              <w:jc w:val="center"/>
              <w:rPr>
                <w:rFonts w:hint="eastAsia"/>
                <w:color w:val="auto"/>
                <w:sz w:val="24"/>
              </w:rPr>
            </w:pPr>
          </w:p>
        </w:tc>
        <w:tc>
          <w:tcPr>
            <w:tcW w:w="1724" w:type="dxa"/>
            <w:noWrap w:val="0"/>
            <w:vAlign w:val="center"/>
          </w:tcPr>
          <w:p w14:paraId="16AD2AA5">
            <w:pPr>
              <w:jc w:val="center"/>
              <w:rPr>
                <w:rFonts w:hint="eastAsia"/>
                <w:color w:val="auto"/>
                <w:sz w:val="24"/>
              </w:rPr>
            </w:pPr>
          </w:p>
        </w:tc>
      </w:tr>
      <w:tr w14:paraId="274F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9E5BE9">
            <w:pPr>
              <w:jc w:val="center"/>
              <w:rPr>
                <w:rFonts w:hint="eastAsia"/>
                <w:color w:val="auto"/>
                <w:sz w:val="24"/>
              </w:rPr>
            </w:pPr>
          </w:p>
        </w:tc>
        <w:tc>
          <w:tcPr>
            <w:tcW w:w="3461" w:type="dxa"/>
            <w:noWrap w:val="0"/>
            <w:vAlign w:val="center"/>
          </w:tcPr>
          <w:p w14:paraId="5D70D888">
            <w:pPr>
              <w:jc w:val="center"/>
              <w:rPr>
                <w:rFonts w:hint="eastAsia"/>
                <w:color w:val="auto"/>
                <w:sz w:val="24"/>
              </w:rPr>
            </w:pPr>
          </w:p>
        </w:tc>
        <w:tc>
          <w:tcPr>
            <w:tcW w:w="3461" w:type="dxa"/>
            <w:noWrap w:val="0"/>
            <w:vAlign w:val="center"/>
          </w:tcPr>
          <w:p w14:paraId="3F5B1524">
            <w:pPr>
              <w:jc w:val="center"/>
              <w:rPr>
                <w:rFonts w:hint="eastAsia"/>
                <w:color w:val="auto"/>
                <w:sz w:val="24"/>
              </w:rPr>
            </w:pPr>
          </w:p>
        </w:tc>
        <w:tc>
          <w:tcPr>
            <w:tcW w:w="1724" w:type="dxa"/>
            <w:noWrap w:val="0"/>
            <w:vAlign w:val="center"/>
          </w:tcPr>
          <w:p w14:paraId="7D177BDD">
            <w:pPr>
              <w:jc w:val="center"/>
              <w:rPr>
                <w:rFonts w:hint="eastAsia"/>
                <w:color w:val="auto"/>
                <w:sz w:val="24"/>
              </w:rPr>
            </w:pPr>
          </w:p>
        </w:tc>
      </w:tr>
      <w:tr w14:paraId="293C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2225A22">
            <w:pPr>
              <w:jc w:val="center"/>
              <w:rPr>
                <w:rFonts w:hint="eastAsia"/>
                <w:color w:val="auto"/>
                <w:sz w:val="24"/>
              </w:rPr>
            </w:pPr>
          </w:p>
        </w:tc>
        <w:tc>
          <w:tcPr>
            <w:tcW w:w="3461" w:type="dxa"/>
            <w:noWrap w:val="0"/>
            <w:vAlign w:val="center"/>
          </w:tcPr>
          <w:p w14:paraId="69030FE7">
            <w:pPr>
              <w:jc w:val="center"/>
              <w:rPr>
                <w:rFonts w:hint="eastAsia"/>
                <w:color w:val="auto"/>
                <w:sz w:val="24"/>
              </w:rPr>
            </w:pPr>
          </w:p>
        </w:tc>
        <w:tc>
          <w:tcPr>
            <w:tcW w:w="3461" w:type="dxa"/>
            <w:noWrap w:val="0"/>
            <w:vAlign w:val="center"/>
          </w:tcPr>
          <w:p w14:paraId="54D0DDF3">
            <w:pPr>
              <w:jc w:val="center"/>
              <w:rPr>
                <w:rFonts w:hint="eastAsia"/>
                <w:color w:val="auto"/>
                <w:sz w:val="24"/>
              </w:rPr>
            </w:pPr>
          </w:p>
        </w:tc>
        <w:tc>
          <w:tcPr>
            <w:tcW w:w="1724" w:type="dxa"/>
            <w:noWrap w:val="0"/>
            <w:vAlign w:val="center"/>
          </w:tcPr>
          <w:p w14:paraId="1FEC803C">
            <w:pPr>
              <w:jc w:val="center"/>
              <w:rPr>
                <w:rFonts w:hint="eastAsia"/>
                <w:color w:val="auto"/>
                <w:sz w:val="24"/>
              </w:rPr>
            </w:pPr>
          </w:p>
        </w:tc>
      </w:tr>
    </w:tbl>
    <w:p w14:paraId="4EF5A48F">
      <w:pPr>
        <w:spacing w:line="360" w:lineRule="auto"/>
        <w:jc w:val="left"/>
        <w:rPr>
          <w:b/>
          <w:color w:val="auto"/>
          <w:sz w:val="24"/>
        </w:rPr>
      </w:pPr>
    </w:p>
    <w:p w14:paraId="32DCFF19">
      <w:pPr>
        <w:spacing w:line="360" w:lineRule="auto"/>
        <w:jc w:val="left"/>
        <w:rPr>
          <w:b/>
          <w:color w:val="auto"/>
          <w:sz w:val="24"/>
        </w:rPr>
      </w:pPr>
      <w:r>
        <w:rPr>
          <w:rFonts w:hint="eastAsia"/>
          <w:b/>
          <w:color w:val="auto"/>
          <w:sz w:val="24"/>
        </w:rPr>
        <w:t>注：</w:t>
      </w:r>
    </w:p>
    <w:p w14:paraId="42F8D18C">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241BC2CB">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69BF20BC">
      <w:pPr>
        <w:spacing w:line="360" w:lineRule="auto"/>
        <w:ind w:left="361" w:hanging="361" w:hangingChars="150"/>
        <w:jc w:val="left"/>
        <w:rPr>
          <w:rFonts w:hint="eastAsia"/>
          <w:b/>
          <w:color w:val="auto"/>
          <w:sz w:val="24"/>
        </w:rPr>
      </w:pPr>
    </w:p>
    <w:p w14:paraId="48DE72D9">
      <w:pPr>
        <w:adjustRightInd w:val="0"/>
        <w:spacing w:line="400" w:lineRule="exact"/>
        <w:jc w:val="left"/>
        <w:rPr>
          <w:rFonts w:hint="eastAsia"/>
          <w:color w:val="auto"/>
          <w:sz w:val="24"/>
        </w:rPr>
      </w:pPr>
    </w:p>
    <w:p w14:paraId="05BF3A8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43CB8EE">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1149B04C">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37F8C2">
      <w:pPr>
        <w:adjustRightInd w:val="0"/>
        <w:spacing w:line="400" w:lineRule="exact"/>
        <w:jc w:val="left"/>
        <w:rPr>
          <w:rFonts w:hint="eastAsia"/>
          <w:color w:val="auto"/>
          <w:sz w:val="24"/>
        </w:rPr>
      </w:pPr>
    </w:p>
    <w:p w14:paraId="60C0C22C">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4981F593">
      <w:pPr>
        <w:spacing w:line="360" w:lineRule="auto"/>
        <w:jc w:val="center"/>
        <w:rPr>
          <w:rFonts w:eastAsia="黑体"/>
          <w:b/>
          <w:color w:val="auto"/>
          <w:sz w:val="32"/>
          <w:szCs w:val="32"/>
        </w:rPr>
      </w:pPr>
    </w:p>
    <w:p w14:paraId="2C7B1893">
      <w:pPr>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0390331A">
      <w:pPr>
        <w:spacing w:line="360" w:lineRule="auto"/>
        <w:rPr>
          <w:b/>
          <w:bCs/>
          <w:color w:val="auto"/>
          <w:sz w:val="24"/>
        </w:rPr>
      </w:pPr>
    </w:p>
    <w:p w14:paraId="08637E08">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25F41B6A">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1B8B2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E1F04">
            <w:pPr>
              <w:jc w:val="center"/>
              <w:rPr>
                <w:rFonts w:hint="eastAsia"/>
                <w:b/>
                <w:color w:val="auto"/>
                <w:sz w:val="24"/>
              </w:rPr>
            </w:pPr>
            <w:r>
              <w:rPr>
                <w:rFonts w:hint="eastAsia"/>
                <w:b/>
                <w:color w:val="auto"/>
                <w:sz w:val="24"/>
              </w:rPr>
              <w:t>序号</w:t>
            </w:r>
          </w:p>
        </w:tc>
        <w:tc>
          <w:tcPr>
            <w:tcW w:w="3461" w:type="dxa"/>
            <w:noWrap w:val="0"/>
            <w:vAlign w:val="center"/>
          </w:tcPr>
          <w:p w14:paraId="2C1C3FF9">
            <w:pPr>
              <w:jc w:val="center"/>
              <w:rPr>
                <w:rFonts w:hint="eastAsia"/>
                <w:b/>
                <w:color w:val="auto"/>
                <w:sz w:val="24"/>
              </w:rPr>
            </w:pPr>
            <w:r>
              <w:rPr>
                <w:rFonts w:hint="eastAsia"/>
                <w:b/>
                <w:color w:val="auto"/>
                <w:sz w:val="24"/>
              </w:rPr>
              <w:t>采购文件要求</w:t>
            </w:r>
          </w:p>
        </w:tc>
        <w:tc>
          <w:tcPr>
            <w:tcW w:w="3461" w:type="dxa"/>
            <w:noWrap w:val="0"/>
            <w:vAlign w:val="center"/>
          </w:tcPr>
          <w:p w14:paraId="7AD3D62A">
            <w:pPr>
              <w:jc w:val="center"/>
              <w:rPr>
                <w:rFonts w:hint="eastAsia"/>
                <w:b/>
                <w:color w:val="auto"/>
                <w:sz w:val="24"/>
              </w:rPr>
            </w:pPr>
            <w:r>
              <w:rPr>
                <w:rFonts w:hint="eastAsia"/>
                <w:b/>
                <w:color w:val="auto"/>
                <w:sz w:val="24"/>
              </w:rPr>
              <w:t>响应文件响应</w:t>
            </w:r>
          </w:p>
        </w:tc>
        <w:tc>
          <w:tcPr>
            <w:tcW w:w="1724" w:type="dxa"/>
            <w:noWrap w:val="0"/>
            <w:vAlign w:val="center"/>
          </w:tcPr>
          <w:p w14:paraId="203AA42A">
            <w:pPr>
              <w:jc w:val="center"/>
              <w:rPr>
                <w:rFonts w:hint="eastAsia"/>
                <w:b/>
                <w:color w:val="auto"/>
                <w:sz w:val="24"/>
              </w:rPr>
            </w:pPr>
            <w:r>
              <w:rPr>
                <w:rFonts w:hint="eastAsia"/>
                <w:b/>
                <w:color w:val="auto"/>
                <w:sz w:val="24"/>
              </w:rPr>
              <w:t>响应/偏离</w:t>
            </w:r>
          </w:p>
        </w:tc>
      </w:tr>
      <w:tr w14:paraId="0EB7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7A3E755">
            <w:pPr>
              <w:jc w:val="center"/>
              <w:rPr>
                <w:rFonts w:hint="eastAsia"/>
                <w:color w:val="auto"/>
                <w:sz w:val="24"/>
              </w:rPr>
            </w:pPr>
          </w:p>
        </w:tc>
        <w:tc>
          <w:tcPr>
            <w:tcW w:w="3461" w:type="dxa"/>
            <w:noWrap w:val="0"/>
            <w:vAlign w:val="center"/>
          </w:tcPr>
          <w:p w14:paraId="4D913221">
            <w:pPr>
              <w:jc w:val="center"/>
              <w:rPr>
                <w:rFonts w:hint="eastAsia"/>
                <w:color w:val="auto"/>
                <w:sz w:val="24"/>
              </w:rPr>
            </w:pPr>
          </w:p>
        </w:tc>
        <w:tc>
          <w:tcPr>
            <w:tcW w:w="3461" w:type="dxa"/>
            <w:noWrap w:val="0"/>
            <w:vAlign w:val="center"/>
          </w:tcPr>
          <w:p w14:paraId="72011672">
            <w:pPr>
              <w:jc w:val="center"/>
              <w:rPr>
                <w:rFonts w:hint="eastAsia"/>
                <w:color w:val="auto"/>
                <w:sz w:val="24"/>
              </w:rPr>
            </w:pPr>
          </w:p>
        </w:tc>
        <w:tc>
          <w:tcPr>
            <w:tcW w:w="1724" w:type="dxa"/>
            <w:noWrap w:val="0"/>
            <w:vAlign w:val="center"/>
          </w:tcPr>
          <w:p w14:paraId="42E47EB7">
            <w:pPr>
              <w:jc w:val="center"/>
              <w:rPr>
                <w:rFonts w:hint="eastAsia"/>
                <w:color w:val="auto"/>
                <w:sz w:val="24"/>
              </w:rPr>
            </w:pPr>
          </w:p>
        </w:tc>
      </w:tr>
      <w:tr w14:paraId="07BF8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11D8BC2">
            <w:pPr>
              <w:jc w:val="center"/>
              <w:rPr>
                <w:rFonts w:hint="eastAsia"/>
                <w:color w:val="auto"/>
                <w:sz w:val="24"/>
              </w:rPr>
            </w:pPr>
          </w:p>
        </w:tc>
        <w:tc>
          <w:tcPr>
            <w:tcW w:w="3461" w:type="dxa"/>
            <w:noWrap w:val="0"/>
            <w:vAlign w:val="center"/>
          </w:tcPr>
          <w:p w14:paraId="0CD6C588">
            <w:pPr>
              <w:jc w:val="center"/>
              <w:rPr>
                <w:rFonts w:hint="eastAsia"/>
                <w:color w:val="auto"/>
                <w:sz w:val="24"/>
              </w:rPr>
            </w:pPr>
          </w:p>
        </w:tc>
        <w:tc>
          <w:tcPr>
            <w:tcW w:w="3461" w:type="dxa"/>
            <w:noWrap w:val="0"/>
            <w:vAlign w:val="center"/>
          </w:tcPr>
          <w:p w14:paraId="1C8EA569">
            <w:pPr>
              <w:jc w:val="center"/>
              <w:rPr>
                <w:rFonts w:hint="eastAsia"/>
                <w:color w:val="auto"/>
                <w:sz w:val="24"/>
              </w:rPr>
            </w:pPr>
          </w:p>
        </w:tc>
        <w:tc>
          <w:tcPr>
            <w:tcW w:w="1724" w:type="dxa"/>
            <w:noWrap w:val="0"/>
            <w:vAlign w:val="center"/>
          </w:tcPr>
          <w:p w14:paraId="5776C673">
            <w:pPr>
              <w:jc w:val="center"/>
              <w:rPr>
                <w:rFonts w:hint="eastAsia"/>
                <w:color w:val="auto"/>
                <w:sz w:val="24"/>
              </w:rPr>
            </w:pPr>
          </w:p>
        </w:tc>
      </w:tr>
      <w:tr w14:paraId="50C4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23DB454">
            <w:pPr>
              <w:jc w:val="center"/>
              <w:rPr>
                <w:rFonts w:hint="eastAsia"/>
                <w:color w:val="auto"/>
                <w:sz w:val="24"/>
              </w:rPr>
            </w:pPr>
          </w:p>
        </w:tc>
        <w:tc>
          <w:tcPr>
            <w:tcW w:w="3461" w:type="dxa"/>
            <w:noWrap w:val="0"/>
            <w:vAlign w:val="center"/>
          </w:tcPr>
          <w:p w14:paraId="6A3E2200">
            <w:pPr>
              <w:jc w:val="center"/>
              <w:rPr>
                <w:rFonts w:hint="eastAsia"/>
                <w:color w:val="auto"/>
                <w:sz w:val="24"/>
              </w:rPr>
            </w:pPr>
          </w:p>
        </w:tc>
        <w:tc>
          <w:tcPr>
            <w:tcW w:w="3461" w:type="dxa"/>
            <w:noWrap w:val="0"/>
            <w:vAlign w:val="center"/>
          </w:tcPr>
          <w:p w14:paraId="08519BFD">
            <w:pPr>
              <w:jc w:val="center"/>
              <w:rPr>
                <w:rFonts w:hint="eastAsia"/>
                <w:color w:val="auto"/>
                <w:sz w:val="24"/>
              </w:rPr>
            </w:pPr>
          </w:p>
        </w:tc>
        <w:tc>
          <w:tcPr>
            <w:tcW w:w="1724" w:type="dxa"/>
            <w:noWrap w:val="0"/>
            <w:vAlign w:val="center"/>
          </w:tcPr>
          <w:p w14:paraId="533F0029">
            <w:pPr>
              <w:jc w:val="center"/>
              <w:rPr>
                <w:rFonts w:hint="eastAsia"/>
                <w:color w:val="auto"/>
                <w:sz w:val="24"/>
              </w:rPr>
            </w:pPr>
          </w:p>
        </w:tc>
      </w:tr>
      <w:tr w14:paraId="286B3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3EA472B">
            <w:pPr>
              <w:jc w:val="center"/>
              <w:rPr>
                <w:rFonts w:hint="eastAsia"/>
                <w:color w:val="auto"/>
                <w:sz w:val="24"/>
              </w:rPr>
            </w:pPr>
          </w:p>
        </w:tc>
        <w:tc>
          <w:tcPr>
            <w:tcW w:w="3461" w:type="dxa"/>
            <w:noWrap w:val="0"/>
            <w:vAlign w:val="center"/>
          </w:tcPr>
          <w:p w14:paraId="279B6A54">
            <w:pPr>
              <w:jc w:val="center"/>
              <w:rPr>
                <w:rFonts w:hint="eastAsia"/>
                <w:color w:val="auto"/>
                <w:sz w:val="24"/>
              </w:rPr>
            </w:pPr>
          </w:p>
        </w:tc>
        <w:tc>
          <w:tcPr>
            <w:tcW w:w="3461" w:type="dxa"/>
            <w:noWrap w:val="0"/>
            <w:vAlign w:val="center"/>
          </w:tcPr>
          <w:p w14:paraId="65AF4FC0">
            <w:pPr>
              <w:jc w:val="center"/>
              <w:rPr>
                <w:rFonts w:hint="eastAsia"/>
                <w:color w:val="auto"/>
                <w:sz w:val="24"/>
              </w:rPr>
            </w:pPr>
          </w:p>
        </w:tc>
        <w:tc>
          <w:tcPr>
            <w:tcW w:w="1724" w:type="dxa"/>
            <w:noWrap w:val="0"/>
            <w:vAlign w:val="center"/>
          </w:tcPr>
          <w:p w14:paraId="57766FBF">
            <w:pPr>
              <w:jc w:val="center"/>
              <w:rPr>
                <w:rFonts w:hint="eastAsia"/>
                <w:color w:val="auto"/>
                <w:sz w:val="24"/>
              </w:rPr>
            </w:pPr>
          </w:p>
        </w:tc>
      </w:tr>
      <w:tr w14:paraId="67022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7B49E8">
            <w:pPr>
              <w:jc w:val="center"/>
              <w:rPr>
                <w:rFonts w:hint="eastAsia"/>
                <w:color w:val="auto"/>
                <w:sz w:val="24"/>
              </w:rPr>
            </w:pPr>
          </w:p>
        </w:tc>
        <w:tc>
          <w:tcPr>
            <w:tcW w:w="3461" w:type="dxa"/>
            <w:noWrap w:val="0"/>
            <w:vAlign w:val="center"/>
          </w:tcPr>
          <w:p w14:paraId="18340785">
            <w:pPr>
              <w:jc w:val="center"/>
              <w:rPr>
                <w:rFonts w:hint="eastAsia"/>
                <w:color w:val="auto"/>
                <w:sz w:val="24"/>
              </w:rPr>
            </w:pPr>
          </w:p>
        </w:tc>
        <w:tc>
          <w:tcPr>
            <w:tcW w:w="3461" w:type="dxa"/>
            <w:noWrap w:val="0"/>
            <w:vAlign w:val="center"/>
          </w:tcPr>
          <w:p w14:paraId="56086F3C">
            <w:pPr>
              <w:jc w:val="center"/>
              <w:rPr>
                <w:rFonts w:hint="eastAsia"/>
                <w:color w:val="auto"/>
                <w:sz w:val="24"/>
              </w:rPr>
            </w:pPr>
          </w:p>
        </w:tc>
        <w:tc>
          <w:tcPr>
            <w:tcW w:w="1724" w:type="dxa"/>
            <w:noWrap w:val="0"/>
            <w:vAlign w:val="center"/>
          </w:tcPr>
          <w:p w14:paraId="4DAD79F7">
            <w:pPr>
              <w:jc w:val="center"/>
              <w:rPr>
                <w:rFonts w:hint="eastAsia"/>
                <w:color w:val="auto"/>
                <w:sz w:val="24"/>
              </w:rPr>
            </w:pPr>
          </w:p>
        </w:tc>
      </w:tr>
      <w:tr w14:paraId="2D83C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B8B2C8">
            <w:pPr>
              <w:jc w:val="center"/>
              <w:rPr>
                <w:rFonts w:hint="eastAsia"/>
                <w:color w:val="auto"/>
                <w:sz w:val="24"/>
              </w:rPr>
            </w:pPr>
          </w:p>
        </w:tc>
        <w:tc>
          <w:tcPr>
            <w:tcW w:w="3461" w:type="dxa"/>
            <w:noWrap w:val="0"/>
            <w:vAlign w:val="center"/>
          </w:tcPr>
          <w:p w14:paraId="0374366A">
            <w:pPr>
              <w:jc w:val="center"/>
              <w:rPr>
                <w:rFonts w:hint="eastAsia"/>
                <w:color w:val="auto"/>
                <w:sz w:val="24"/>
              </w:rPr>
            </w:pPr>
          </w:p>
        </w:tc>
        <w:tc>
          <w:tcPr>
            <w:tcW w:w="3461" w:type="dxa"/>
            <w:noWrap w:val="0"/>
            <w:vAlign w:val="center"/>
          </w:tcPr>
          <w:p w14:paraId="05AF533C">
            <w:pPr>
              <w:jc w:val="center"/>
              <w:rPr>
                <w:rFonts w:hint="eastAsia"/>
                <w:color w:val="auto"/>
                <w:sz w:val="24"/>
              </w:rPr>
            </w:pPr>
          </w:p>
        </w:tc>
        <w:tc>
          <w:tcPr>
            <w:tcW w:w="1724" w:type="dxa"/>
            <w:noWrap w:val="0"/>
            <w:vAlign w:val="center"/>
          </w:tcPr>
          <w:p w14:paraId="17EB6DC9">
            <w:pPr>
              <w:jc w:val="center"/>
              <w:rPr>
                <w:rFonts w:hint="eastAsia"/>
                <w:color w:val="auto"/>
                <w:sz w:val="24"/>
              </w:rPr>
            </w:pPr>
          </w:p>
        </w:tc>
      </w:tr>
    </w:tbl>
    <w:p w14:paraId="022B91F5">
      <w:pPr>
        <w:spacing w:line="360" w:lineRule="auto"/>
        <w:jc w:val="left"/>
        <w:rPr>
          <w:b/>
          <w:color w:val="auto"/>
          <w:sz w:val="24"/>
        </w:rPr>
      </w:pPr>
    </w:p>
    <w:p w14:paraId="40134B2C">
      <w:pPr>
        <w:spacing w:line="360" w:lineRule="auto"/>
        <w:jc w:val="left"/>
        <w:rPr>
          <w:b/>
          <w:color w:val="auto"/>
          <w:sz w:val="24"/>
        </w:rPr>
      </w:pPr>
      <w:r>
        <w:rPr>
          <w:rFonts w:hint="eastAsia"/>
          <w:b/>
          <w:color w:val="auto"/>
          <w:sz w:val="24"/>
        </w:rPr>
        <w:t>注：</w:t>
      </w:r>
    </w:p>
    <w:p w14:paraId="6FA582D1">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53F43081">
      <w:pPr>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55BA7AA2">
      <w:pPr>
        <w:adjustRightInd w:val="0"/>
        <w:spacing w:line="400" w:lineRule="exact"/>
        <w:jc w:val="left"/>
        <w:rPr>
          <w:rFonts w:hint="eastAsia"/>
          <w:color w:val="auto"/>
          <w:sz w:val="24"/>
        </w:rPr>
      </w:pPr>
    </w:p>
    <w:p w14:paraId="365A6349">
      <w:pPr>
        <w:adjustRightInd w:val="0"/>
        <w:spacing w:line="400" w:lineRule="exact"/>
        <w:jc w:val="left"/>
        <w:rPr>
          <w:rFonts w:hint="eastAsia"/>
          <w:color w:val="auto"/>
          <w:sz w:val="24"/>
        </w:rPr>
      </w:pPr>
    </w:p>
    <w:p w14:paraId="7EEA0F0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B8C8980">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4A7133E">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745A3A">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6D03BDD4">
      <w:pPr>
        <w:spacing w:line="360" w:lineRule="auto"/>
        <w:jc w:val="center"/>
        <w:rPr>
          <w:rFonts w:eastAsia="黑体"/>
          <w:b/>
          <w:color w:val="auto"/>
          <w:sz w:val="32"/>
          <w:szCs w:val="32"/>
        </w:rPr>
      </w:pPr>
    </w:p>
    <w:p w14:paraId="23D05A13">
      <w:pPr>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58A12F0D">
      <w:pPr>
        <w:spacing w:line="360" w:lineRule="auto"/>
        <w:jc w:val="left"/>
        <w:rPr>
          <w:rFonts w:hint="eastAsia" w:eastAsia="黑体"/>
          <w:b/>
          <w:color w:val="auto"/>
          <w:sz w:val="22"/>
          <w:szCs w:val="32"/>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D089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3818208">
            <w:pPr>
              <w:contextualSpacing/>
              <w:jc w:val="center"/>
              <w:rPr>
                <w:rFonts w:hint="eastAsia"/>
                <w:b/>
                <w:color w:val="auto"/>
                <w:sz w:val="24"/>
              </w:rPr>
            </w:pPr>
            <w:r>
              <w:rPr>
                <w:rFonts w:hint="eastAsia"/>
                <w:b/>
                <w:color w:val="auto"/>
                <w:sz w:val="24"/>
              </w:rPr>
              <w:t>年份</w:t>
            </w:r>
          </w:p>
        </w:tc>
        <w:tc>
          <w:tcPr>
            <w:tcW w:w="1516" w:type="dxa"/>
            <w:noWrap w:val="0"/>
            <w:vAlign w:val="center"/>
          </w:tcPr>
          <w:p w14:paraId="71CF7DB6">
            <w:pPr>
              <w:contextualSpacing/>
              <w:jc w:val="center"/>
              <w:rPr>
                <w:rFonts w:hint="eastAsia"/>
                <w:b/>
                <w:color w:val="auto"/>
                <w:sz w:val="24"/>
              </w:rPr>
            </w:pPr>
            <w:r>
              <w:rPr>
                <w:rFonts w:hint="eastAsia"/>
                <w:b/>
                <w:color w:val="auto"/>
                <w:sz w:val="24"/>
              </w:rPr>
              <w:t>用户名称</w:t>
            </w:r>
          </w:p>
        </w:tc>
        <w:tc>
          <w:tcPr>
            <w:tcW w:w="1386" w:type="dxa"/>
            <w:noWrap w:val="0"/>
            <w:vAlign w:val="center"/>
          </w:tcPr>
          <w:p w14:paraId="741139B4">
            <w:pPr>
              <w:contextualSpacing/>
              <w:jc w:val="center"/>
              <w:rPr>
                <w:rFonts w:hint="eastAsia"/>
                <w:b/>
                <w:color w:val="auto"/>
                <w:sz w:val="24"/>
              </w:rPr>
            </w:pPr>
            <w:r>
              <w:rPr>
                <w:rFonts w:hint="eastAsia"/>
                <w:b/>
                <w:color w:val="auto"/>
                <w:sz w:val="24"/>
              </w:rPr>
              <w:t>项目名称</w:t>
            </w:r>
          </w:p>
        </w:tc>
        <w:tc>
          <w:tcPr>
            <w:tcW w:w="1219" w:type="dxa"/>
            <w:noWrap w:val="0"/>
            <w:vAlign w:val="center"/>
          </w:tcPr>
          <w:p w14:paraId="45A8028D">
            <w:pPr>
              <w:contextualSpacing/>
              <w:jc w:val="center"/>
              <w:rPr>
                <w:rFonts w:hint="eastAsia"/>
                <w:b/>
                <w:color w:val="auto"/>
                <w:sz w:val="24"/>
              </w:rPr>
            </w:pPr>
            <w:r>
              <w:rPr>
                <w:rFonts w:hint="eastAsia"/>
                <w:b/>
                <w:color w:val="auto"/>
                <w:sz w:val="24"/>
              </w:rPr>
              <w:t>完成时间</w:t>
            </w:r>
          </w:p>
        </w:tc>
        <w:tc>
          <w:tcPr>
            <w:tcW w:w="1560" w:type="dxa"/>
            <w:noWrap w:val="0"/>
            <w:vAlign w:val="center"/>
          </w:tcPr>
          <w:p w14:paraId="3EE436F8">
            <w:pPr>
              <w:contextualSpacing/>
              <w:jc w:val="center"/>
              <w:rPr>
                <w:rFonts w:hint="eastAsia"/>
                <w:b/>
                <w:color w:val="auto"/>
                <w:sz w:val="24"/>
              </w:rPr>
            </w:pPr>
            <w:r>
              <w:rPr>
                <w:rFonts w:hint="eastAsia"/>
                <w:b/>
                <w:color w:val="auto"/>
                <w:sz w:val="24"/>
              </w:rPr>
              <w:t>合同金额</w:t>
            </w:r>
          </w:p>
        </w:tc>
        <w:tc>
          <w:tcPr>
            <w:tcW w:w="1702" w:type="dxa"/>
            <w:noWrap w:val="0"/>
            <w:vAlign w:val="center"/>
          </w:tcPr>
          <w:p w14:paraId="13AD8808">
            <w:pPr>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2E0C5CC3">
            <w:pPr>
              <w:contextualSpacing/>
              <w:jc w:val="center"/>
              <w:rPr>
                <w:rFonts w:hint="eastAsia"/>
                <w:b/>
                <w:color w:val="auto"/>
                <w:sz w:val="24"/>
              </w:rPr>
            </w:pPr>
            <w:r>
              <w:rPr>
                <w:rFonts w:hint="eastAsia"/>
                <w:b/>
                <w:color w:val="auto"/>
                <w:sz w:val="24"/>
              </w:rPr>
              <w:t>备注</w:t>
            </w:r>
          </w:p>
        </w:tc>
      </w:tr>
      <w:tr w14:paraId="22EF8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EFD7788">
            <w:pPr>
              <w:contextualSpacing/>
              <w:jc w:val="center"/>
              <w:rPr>
                <w:rFonts w:hint="eastAsia"/>
                <w:color w:val="auto"/>
              </w:rPr>
            </w:pPr>
          </w:p>
        </w:tc>
        <w:tc>
          <w:tcPr>
            <w:tcW w:w="1516" w:type="dxa"/>
            <w:noWrap w:val="0"/>
            <w:vAlign w:val="center"/>
          </w:tcPr>
          <w:p w14:paraId="4D54CD38">
            <w:pPr>
              <w:contextualSpacing/>
              <w:jc w:val="center"/>
              <w:rPr>
                <w:rFonts w:hint="eastAsia"/>
                <w:color w:val="auto"/>
              </w:rPr>
            </w:pPr>
          </w:p>
        </w:tc>
        <w:tc>
          <w:tcPr>
            <w:tcW w:w="1386" w:type="dxa"/>
            <w:noWrap w:val="0"/>
            <w:vAlign w:val="center"/>
          </w:tcPr>
          <w:p w14:paraId="68FD215E">
            <w:pPr>
              <w:contextualSpacing/>
              <w:jc w:val="center"/>
              <w:rPr>
                <w:rFonts w:hint="eastAsia"/>
                <w:color w:val="auto"/>
              </w:rPr>
            </w:pPr>
          </w:p>
        </w:tc>
        <w:tc>
          <w:tcPr>
            <w:tcW w:w="1219" w:type="dxa"/>
            <w:noWrap w:val="0"/>
            <w:vAlign w:val="center"/>
          </w:tcPr>
          <w:p w14:paraId="212E2BA3">
            <w:pPr>
              <w:contextualSpacing/>
              <w:jc w:val="center"/>
              <w:rPr>
                <w:rFonts w:hint="eastAsia"/>
                <w:color w:val="auto"/>
              </w:rPr>
            </w:pPr>
          </w:p>
        </w:tc>
        <w:tc>
          <w:tcPr>
            <w:tcW w:w="1560" w:type="dxa"/>
            <w:noWrap w:val="0"/>
            <w:vAlign w:val="center"/>
          </w:tcPr>
          <w:p w14:paraId="503C1404">
            <w:pPr>
              <w:contextualSpacing/>
              <w:jc w:val="center"/>
              <w:rPr>
                <w:rFonts w:hint="eastAsia"/>
                <w:color w:val="auto"/>
              </w:rPr>
            </w:pPr>
          </w:p>
        </w:tc>
        <w:tc>
          <w:tcPr>
            <w:tcW w:w="1702" w:type="dxa"/>
            <w:noWrap w:val="0"/>
            <w:vAlign w:val="center"/>
          </w:tcPr>
          <w:p w14:paraId="711C9EE1">
            <w:pPr>
              <w:contextualSpacing/>
              <w:jc w:val="center"/>
              <w:rPr>
                <w:rFonts w:hint="eastAsia"/>
                <w:color w:val="auto"/>
              </w:rPr>
            </w:pPr>
          </w:p>
        </w:tc>
        <w:tc>
          <w:tcPr>
            <w:tcW w:w="1386" w:type="dxa"/>
            <w:noWrap w:val="0"/>
            <w:vAlign w:val="center"/>
          </w:tcPr>
          <w:p w14:paraId="3952F078">
            <w:pPr>
              <w:contextualSpacing/>
              <w:jc w:val="center"/>
              <w:rPr>
                <w:rFonts w:hint="eastAsia"/>
                <w:color w:val="auto"/>
              </w:rPr>
            </w:pPr>
          </w:p>
        </w:tc>
      </w:tr>
      <w:tr w14:paraId="4EFE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10DA07C">
            <w:pPr>
              <w:contextualSpacing/>
              <w:jc w:val="center"/>
              <w:rPr>
                <w:rFonts w:hint="eastAsia"/>
                <w:color w:val="auto"/>
              </w:rPr>
            </w:pPr>
          </w:p>
        </w:tc>
        <w:tc>
          <w:tcPr>
            <w:tcW w:w="1516" w:type="dxa"/>
            <w:noWrap w:val="0"/>
            <w:vAlign w:val="center"/>
          </w:tcPr>
          <w:p w14:paraId="268C7A9F">
            <w:pPr>
              <w:contextualSpacing/>
              <w:jc w:val="center"/>
              <w:rPr>
                <w:rFonts w:hint="eastAsia"/>
                <w:color w:val="auto"/>
              </w:rPr>
            </w:pPr>
          </w:p>
        </w:tc>
        <w:tc>
          <w:tcPr>
            <w:tcW w:w="1386" w:type="dxa"/>
            <w:noWrap w:val="0"/>
            <w:vAlign w:val="center"/>
          </w:tcPr>
          <w:p w14:paraId="5FAEBEDF">
            <w:pPr>
              <w:contextualSpacing/>
              <w:jc w:val="center"/>
              <w:rPr>
                <w:rFonts w:hint="eastAsia"/>
                <w:color w:val="auto"/>
              </w:rPr>
            </w:pPr>
          </w:p>
        </w:tc>
        <w:tc>
          <w:tcPr>
            <w:tcW w:w="1219" w:type="dxa"/>
            <w:noWrap w:val="0"/>
            <w:vAlign w:val="center"/>
          </w:tcPr>
          <w:p w14:paraId="21A996A8">
            <w:pPr>
              <w:contextualSpacing/>
              <w:jc w:val="center"/>
              <w:rPr>
                <w:rFonts w:hint="eastAsia"/>
                <w:color w:val="auto"/>
              </w:rPr>
            </w:pPr>
          </w:p>
        </w:tc>
        <w:tc>
          <w:tcPr>
            <w:tcW w:w="1560" w:type="dxa"/>
            <w:noWrap w:val="0"/>
            <w:vAlign w:val="center"/>
          </w:tcPr>
          <w:p w14:paraId="14D8B733">
            <w:pPr>
              <w:contextualSpacing/>
              <w:jc w:val="center"/>
              <w:rPr>
                <w:rFonts w:hint="eastAsia"/>
                <w:color w:val="auto"/>
              </w:rPr>
            </w:pPr>
          </w:p>
        </w:tc>
        <w:tc>
          <w:tcPr>
            <w:tcW w:w="1702" w:type="dxa"/>
            <w:noWrap w:val="0"/>
            <w:vAlign w:val="center"/>
          </w:tcPr>
          <w:p w14:paraId="3E900FDA">
            <w:pPr>
              <w:contextualSpacing/>
              <w:jc w:val="center"/>
              <w:rPr>
                <w:rFonts w:hint="eastAsia"/>
                <w:color w:val="auto"/>
              </w:rPr>
            </w:pPr>
          </w:p>
        </w:tc>
        <w:tc>
          <w:tcPr>
            <w:tcW w:w="1386" w:type="dxa"/>
            <w:noWrap w:val="0"/>
            <w:vAlign w:val="center"/>
          </w:tcPr>
          <w:p w14:paraId="21A4F9EE">
            <w:pPr>
              <w:contextualSpacing/>
              <w:jc w:val="center"/>
              <w:rPr>
                <w:rFonts w:hint="eastAsia"/>
                <w:color w:val="auto"/>
              </w:rPr>
            </w:pPr>
          </w:p>
        </w:tc>
      </w:tr>
      <w:tr w14:paraId="7FB6F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DFBBA3F">
            <w:pPr>
              <w:contextualSpacing/>
              <w:jc w:val="center"/>
              <w:rPr>
                <w:rFonts w:hint="eastAsia"/>
                <w:color w:val="auto"/>
              </w:rPr>
            </w:pPr>
          </w:p>
        </w:tc>
        <w:tc>
          <w:tcPr>
            <w:tcW w:w="1516" w:type="dxa"/>
            <w:noWrap w:val="0"/>
            <w:vAlign w:val="center"/>
          </w:tcPr>
          <w:p w14:paraId="24765ADB">
            <w:pPr>
              <w:contextualSpacing/>
              <w:jc w:val="center"/>
              <w:rPr>
                <w:rFonts w:hint="eastAsia"/>
                <w:color w:val="auto"/>
              </w:rPr>
            </w:pPr>
          </w:p>
        </w:tc>
        <w:tc>
          <w:tcPr>
            <w:tcW w:w="1386" w:type="dxa"/>
            <w:noWrap w:val="0"/>
            <w:vAlign w:val="center"/>
          </w:tcPr>
          <w:p w14:paraId="5BDCC369">
            <w:pPr>
              <w:contextualSpacing/>
              <w:jc w:val="center"/>
              <w:rPr>
                <w:rFonts w:hint="eastAsia"/>
                <w:color w:val="auto"/>
              </w:rPr>
            </w:pPr>
          </w:p>
        </w:tc>
        <w:tc>
          <w:tcPr>
            <w:tcW w:w="1219" w:type="dxa"/>
            <w:noWrap w:val="0"/>
            <w:vAlign w:val="center"/>
          </w:tcPr>
          <w:p w14:paraId="3C974A3D">
            <w:pPr>
              <w:contextualSpacing/>
              <w:jc w:val="center"/>
              <w:rPr>
                <w:rFonts w:hint="eastAsia"/>
                <w:color w:val="auto"/>
              </w:rPr>
            </w:pPr>
          </w:p>
        </w:tc>
        <w:tc>
          <w:tcPr>
            <w:tcW w:w="1560" w:type="dxa"/>
            <w:noWrap w:val="0"/>
            <w:vAlign w:val="center"/>
          </w:tcPr>
          <w:p w14:paraId="59C8B778">
            <w:pPr>
              <w:contextualSpacing/>
              <w:jc w:val="center"/>
              <w:rPr>
                <w:rFonts w:hint="eastAsia"/>
                <w:color w:val="auto"/>
              </w:rPr>
            </w:pPr>
          </w:p>
        </w:tc>
        <w:tc>
          <w:tcPr>
            <w:tcW w:w="1702" w:type="dxa"/>
            <w:noWrap w:val="0"/>
            <w:vAlign w:val="center"/>
          </w:tcPr>
          <w:p w14:paraId="1B183291">
            <w:pPr>
              <w:contextualSpacing/>
              <w:jc w:val="center"/>
              <w:rPr>
                <w:rFonts w:hint="eastAsia"/>
                <w:color w:val="auto"/>
              </w:rPr>
            </w:pPr>
          </w:p>
        </w:tc>
        <w:tc>
          <w:tcPr>
            <w:tcW w:w="1386" w:type="dxa"/>
            <w:noWrap w:val="0"/>
            <w:vAlign w:val="center"/>
          </w:tcPr>
          <w:p w14:paraId="121B2E9A">
            <w:pPr>
              <w:contextualSpacing/>
              <w:jc w:val="center"/>
              <w:rPr>
                <w:rFonts w:hint="eastAsia"/>
                <w:color w:val="auto"/>
              </w:rPr>
            </w:pPr>
          </w:p>
        </w:tc>
      </w:tr>
      <w:tr w14:paraId="1DD0B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C85C1D7">
            <w:pPr>
              <w:contextualSpacing/>
              <w:jc w:val="center"/>
              <w:rPr>
                <w:rFonts w:hint="eastAsia"/>
                <w:color w:val="auto"/>
              </w:rPr>
            </w:pPr>
          </w:p>
        </w:tc>
        <w:tc>
          <w:tcPr>
            <w:tcW w:w="1516" w:type="dxa"/>
            <w:noWrap w:val="0"/>
            <w:vAlign w:val="center"/>
          </w:tcPr>
          <w:p w14:paraId="0E8F9251">
            <w:pPr>
              <w:contextualSpacing/>
              <w:jc w:val="center"/>
              <w:rPr>
                <w:rFonts w:hint="eastAsia"/>
                <w:color w:val="auto"/>
              </w:rPr>
            </w:pPr>
          </w:p>
        </w:tc>
        <w:tc>
          <w:tcPr>
            <w:tcW w:w="1386" w:type="dxa"/>
            <w:noWrap w:val="0"/>
            <w:vAlign w:val="center"/>
          </w:tcPr>
          <w:p w14:paraId="094FDC18">
            <w:pPr>
              <w:contextualSpacing/>
              <w:jc w:val="center"/>
              <w:rPr>
                <w:rFonts w:hint="eastAsia"/>
                <w:color w:val="auto"/>
              </w:rPr>
            </w:pPr>
          </w:p>
        </w:tc>
        <w:tc>
          <w:tcPr>
            <w:tcW w:w="1219" w:type="dxa"/>
            <w:noWrap w:val="0"/>
            <w:vAlign w:val="center"/>
          </w:tcPr>
          <w:p w14:paraId="0166D02B">
            <w:pPr>
              <w:contextualSpacing/>
              <w:jc w:val="center"/>
              <w:rPr>
                <w:rFonts w:hint="eastAsia"/>
                <w:color w:val="auto"/>
              </w:rPr>
            </w:pPr>
          </w:p>
        </w:tc>
        <w:tc>
          <w:tcPr>
            <w:tcW w:w="1560" w:type="dxa"/>
            <w:noWrap w:val="0"/>
            <w:vAlign w:val="center"/>
          </w:tcPr>
          <w:p w14:paraId="6390F58C">
            <w:pPr>
              <w:contextualSpacing/>
              <w:jc w:val="center"/>
              <w:rPr>
                <w:rFonts w:hint="eastAsia"/>
                <w:color w:val="auto"/>
              </w:rPr>
            </w:pPr>
          </w:p>
        </w:tc>
        <w:tc>
          <w:tcPr>
            <w:tcW w:w="1702" w:type="dxa"/>
            <w:noWrap w:val="0"/>
            <w:vAlign w:val="center"/>
          </w:tcPr>
          <w:p w14:paraId="60EDB52D">
            <w:pPr>
              <w:contextualSpacing/>
              <w:jc w:val="center"/>
              <w:rPr>
                <w:rFonts w:hint="eastAsia"/>
                <w:color w:val="auto"/>
              </w:rPr>
            </w:pPr>
          </w:p>
        </w:tc>
        <w:tc>
          <w:tcPr>
            <w:tcW w:w="1386" w:type="dxa"/>
            <w:noWrap w:val="0"/>
            <w:vAlign w:val="center"/>
          </w:tcPr>
          <w:p w14:paraId="1B85C3D6">
            <w:pPr>
              <w:contextualSpacing/>
              <w:jc w:val="center"/>
              <w:rPr>
                <w:rFonts w:hint="eastAsia"/>
                <w:color w:val="auto"/>
              </w:rPr>
            </w:pPr>
          </w:p>
        </w:tc>
      </w:tr>
      <w:tr w14:paraId="0EDEF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62522E6">
            <w:pPr>
              <w:contextualSpacing/>
              <w:jc w:val="center"/>
              <w:rPr>
                <w:rFonts w:hint="eastAsia"/>
                <w:color w:val="auto"/>
              </w:rPr>
            </w:pPr>
          </w:p>
        </w:tc>
        <w:tc>
          <w:tcPr>
            <w:tcW w:w="1516" w:type="dxa"/>
            <w:noWrap w:val="0"/>
            <w:vAlign w:val="center"/>
          </w:tcPr>
          <w:p w14:paraId="155793DD">
            <w:pPr>
              <w:contextualSpacing/>
              <w:jc w:val="center"/>
              <w:rPr>
                <w:rFonts w:hint="eastAsia"/>
                <w:color w:val="auto"/>
              </w:rPr>
            </w:pPr>
          </w:p>
        </w:tc>
        <w:tc>
          <w:tcPr>
            <w:tcW w:w="1386" w:type="dxa"/>
            <w:noWrap w:val="0"/>
            <w:vAlign w:val="center"/>
          </w:tcPr>
          <w:p w14:paraId="28133198">
            <w:pPr>
              <w:contextualSpacing/>
              <w:jc w:val="center"/>
              <w:rPr>
                <w:rFonts w:hint="eastAsia"/>
                <w:color w:val="auto"/>
              </w:rPr>
            </w:pPr>
          </w:p>
        </w:tc>
        <w:tc>
          <w:tcPr>
            <w:tcW w:w="1219" w:type="dxa"/>
            <w:noWrap w:val="0"/>
            <w:vAlign w:val="center"/>
          </w:tcPr>
          <w:p w14:paraId="1502D292">
            <w:pPr>
              <w:contextualSpacing/>
              <w:jc w:val="center"/>
              <w:rPr>
                <w:rFonts w:hint="eastAsia"/>
                <w:color w:val="auto"/>
              </w:rPr>
            </w:pPr>
          </w:p>
        </w:tc>
        <w:tc>
          <w:tcPr>
            <w:tcW w:w="1560" w:type="dxa"/>
            <w:noWrap w:val="0"/>
            <w:vAlign w:val="center"/>
          </w:tcPr>
          <w:p w14:paraId="5A9D2AB7">
            <w:pPr>
              <w:contextualSpacing/>
              <w:jc w:val="center"/>
              <w:rPr>
                <w:rFonts w:hint="eastAsia"/>
                <w:color w:val="auto"/>
              </w:rPr>
            </w:pPr>
          </w:p>
        </w:tc>
        <w:tc>
          <w:tcPr>
            <w:tcW w:w="1702" w:type="dxa"/>
            <w:noWrap w:val="0"/>
            <w:vAlign w:val="center"/>
          </w:tcPr>
          <w:p w14:paraId="4E36703A">
            <w:pPr>
              <w:contextualSpacing/>
              <w:jc w:val="center"/>
              <w:rPr>
                <w:rFonts w:hint="eastAsia"/>
                <w:color w:val="auto"/>
              </w:rPr>
            </w:pPr>
          </w:p>
        </w:tc>
        <w:tc>
          <w:tcPr>
            <w:tcW w:w="1386" w:type="dxa"/>
            <w:noWrap w:val="0"/>
            <w:vAlign w:val="center"/>
          </w:tcPr>
          <w:p w14:paraId="4B349A53">
            <w:pPr>
              <w:contextualSpacing/>
              <w:jc w:val="center"/>
              <w:rPr>
                <w:rFonts w:hint="eastAsia"/>
                <w:color w:val="auto"/>
              </w:rPr>
            </w:pPr>
          </w:p>
        </w:tc>
      </w:tr>
      <w:tr w14:paraId="61AB6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7653DE7">
            <w:pPr>
              <w:contextualSpacing/>
              <w:jc w:val="center"/>
              <w:rPr>
                <w:rFonts w:hint="eastAsia"/>
                <w:color w:val="auto"/>
              </w:rPr>
            </w:pPr>
          </w:p>
        </w:tc>
        <w:tc>
          <w:tcPr>
            <w:tcW w:w="1516" w:type="dxa"/>
            <w:noWrap w:val="0"/>
            <w:vAlign w:val="center"/>
          </w:tcPr>
          <w:p w14:paraId="43009F26">
            <w:pPr>
              <w:contextualSpacing/>
              <w:jc w:val="center"/>
              <w:rPr>
                <w:rFonts w:hint="eastAsia"/>
                <w:color w:val="auto"/>
              </w:rPr>
            </w:pPr>
          </w:p>
        </w:tc>
        <w:tc>
          <w:tcPr>
            <w:tcW w:w="1386" w:type="dxa"/>
            <w:noWrap w:val="0"/>
            <w:vAlign w:val="center"/>
          </w:tcPr>
          <w:p w14:paraId="13C2A7B7">
            <w:pPr>
              <w:contextualSpacing/>
              <w:jc w:val="center"/>
              <w:rPr>
                <w:rFonts w:hint="eastAsia"/>
                <w:color w:val="auto"/>
              </w:rPr>
            </w:pPr>
          </w:p>
        </w:tc>
        <w:tc>
          <w:tcPr>
            <w:tcW w:w="1219" w:type="dxa"/>
            <w:noWrap w:val="0"/>
            <w:vAlign w:val="center"/>
          </w:tcPr>
          <w:p w14:paraId="7AFA625E">
            <w:pPr>
              <w:contextualSpacing/>
              <w:jc w:val="center"/>
              <w:rPr>
                <w:rFonts w:hint="eastAsia"/>
                <w:color w:val="auto"/>
              </w:rPr>
            </w:pPr>
          </w:p>
        </w:tc>
        <w:tc>
          <w:tcPr>
            <w:tcW w:w="1560" w:type="dxa"/>
            <w:noWrap w:val="0"/>
            <w:vAlign w:val="center"/>
          </w:tcPr>
          <w:p w14:paraId="0022177D">
            <w:pPr>
              <w:contextualSpacing/>
              <w:jc w:val="center"/>
              <w:rPr>
                <w:rFonts w:hint="eastAsia"/>
                <w:color w:val="auto"/>
              </w:rPr>
            </w:pPr>
          </w:p>
        </w:tc>
        <w:tc>
          <w:tcPr>
            <w:tcW w:w="1702" w:type="dxa"/>
            <w:noWrap w:val="0"/>
            <w:vAlign w:val="center"/>
          </w:tcPr>
          <w:p w14:paraId="35B139F6">
            <w:pPr>
              <w:contextualSpacing/>
              <w:jc w:val="center"/>
              <w:rPr>
                <w:rFonts w:hint="eastAsia"/>
                <w:color w:val="auto"/>
              </w:rPr>
            </w:pPr>
          </w:p>
        </w:tc>
        <w:tc>
          <w:tcPr>
            <w:tcW w:w="1386" w:type="dxa"/>
            <w:noWrap w:val="0"/>
            <w:vAlign w:val="center"/>
          </w:tcPr>
          <w:p w14:paraId="42E87DAB">
            <w:pPr>
              <w:contextualSpacing/>
              <w:jc w:val="center"/>
              <w:rPr>
                <w:rFonts w:hint="eastAsia"/>
                <w:color w:val="auto"/>
              </w:rPr>
            </w:pPr>
          </w:p>
        </w:tc>
      </w:tr>
      <w:tr w14:paraId="76D65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12FB421">
            <w:pPr>
              <w:contextualSpacing/>
              <w:jc w:val="center"/>
              <w:rPr>
                <w:rFonts w:hint="eastAsia"/>
                <w:color w:val="auto"/>
              </w:rPr>
            </w:pPr>
          </w:p>
        </w:tc>
        <w:tc>
          <w:tcPr>
            <w:tcW w:w="1516" w:type="dxa"/>
            <w:noWrap w:val="0"/>
            <w:vAlign w:val="center"/>
          </w:tcPr>
          <w:p w14:paraId="28FBB623">
            <w:pPr>
              <w:contextualSpacing/>
              <w:jc w:val="center"/>
              <w:rPr>
                <w:rFonts w:hint="eastAsia"/>
                <w:color w:val="auto"/>
              </w:rPr>
            </w:pPr>
          </w:p>
        </w:tc>
        <w:tc>
          <w:tcPr>
            <w:tcW w:w="1386" w:type="dxa"/>
            <w:noWrap w:val="0"/>
            <w:vAlign w:val="center"/>
          </w:tcPr>
          <w:p w14:paraId="1785EC32">
            <w:pPr>
              <w:contextualSpacing/>
              <w:jc w:val="center"/>
              <w:rPr>
                <w:rFonts w:hint="eastAsia"/>
                <w:color w:val="auto"/>
              </w:rPr>
            </w:pPr>
          </w:p>
        </w:tc>
        <w:tc>
          <w:tcPr>
            <w:tcW w:w="1219" w:type="dxa"/>
            <w:noWrap w:val="0"/>
            <w:vAlign w:val="center"/>
          </w:tcPr>
          <w:p w14:paraId="05C5063A">
            <w:pPr>
              <w:contextualSpacing/>
              <w:jc w:val="center"/>
              <w:rPr>
                <w:rFonts w:hint="eastAsia"/>
                <w:color w:val="auto"/>
              </w:rPr>
            </w:pPr>
          </w:p>
        </w:tc>
        <w:tc>
          <w:tcPr>
            <w:tcW w:w="1560" w:type="dxa"/>
            <w:noWrap w:val="0"/>
            <w:vAlign w:val="center"/>
          </w:tcPr>
          <w:p w14:paraId="1F6D995B">
            <w:pPr>
              <w:contextualSpacing/>
              <w:jc w:val="center"/>
              <w:rPr>
                <w:rFonts w:hint="eastAsia"/>
                <w:color w:val="auto"/>
              </w:rPr>
            </w:pPr>
          </w:p>
        </w:tc>
        <w:tc>
          <w:tcPr>
            <w:tcW w:w="1702" w:type="dxa"/>
            <w:noWrap w:val="0"/>
            <w:vAlign w:val="center"/>
          </w:tcPr>
          <w:p w14:paraId="385A586F">
            <w:pPr>
              <w:contextualSpacing/>
              <w:jc w:val="center"/>
              <w:rPr>
                <w:rFonts w:hint="eastAsia"/>
                <w:color w:val="auto"/>
              </w:rPr>
            </w:pPr>
          </w:p>
        </w:tc>
        <w:tc>
          <w:tcPr>
            <w:tcW w:w="1386" w:type="dxa"/>
            <w:noWrap w:val="0"/>
            <w:vAlign w:val="center"/>
          </w:tcPr>
          <w:p w14:paraId="1C4BACB5">
            <w:pPr>
              <w:contextualSpacing/>
              <w:jc w:val="center"/>
              <w:rPr>
                <w:rFonts w:hint="eastAsia"/>
                <w:color w:val="auto"/>
              </w:rPr>
            </w:pPr>
          </w:p>
        </w:tc>
      </w:tr>
    </w:tbl>
    <w:p w14:paraId="5D2B459A">
      <w:pPr>
        <w:spacing w:line="360" w:lineRule="auto"/>
        <w:jc w:val="left"/>
        <w:rPr>
          <w:b/>
          <w:color w:val="auto"/>
          <w:sz w:val="24"/>
        </w:rPr>
      </w:pPr>
    </w:p>
    <w:p w14:paraId="36728381">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434BA194">
      <w:pPr>
        <w:spacing w:line="360" w:lineRule="auto"/>
        <w:jc w:val="left"/>
        <w:rPr>
          <w:rFonts w:hint="eastAsia"/>
          <w:b/>
          <w:color w:val="auto"/>
          <w:sz w:val="24"/>
        </w:rPr>
      </w:pPr>
    </w:p>
    <w:p w14:paraId="0363609F">
      <w:pPr>
        <w:adjustRightInd w:val="0"/>
        <w:spacing w:line="400" w:lineRule="exact"/>
        <w:jc w:val="left"/>
        <w:rPr>
          <w:rFonts w:hint="eastAsia"/>
          <w:color w:val="auto"/>
          <w:sz w:val="24"/>
        </w:rPr>
      </w:pPr>
    </w:p>
    <w:p w14:paraId="393DB4B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7634FE22">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6AACCAAA">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F607057">
      <w:pPr>
        <w:rPr>
          <w:rFonts w:hint="eastAsia"/>
          <w:color w:val="auto"/>
        </w:rPr>
      </w:pPr>
    </w:p>
    <w:p w14:paraId="749AD6AB">
      <w:pPr>
        <w:rPr>
          <w:rFonts w:hint="eastAsia" w:eastAsia="宋体"/>
          <w:b/>
          <w:color w:val="auto"/>
          <w:sz w:val="24"/>
          <w:lang w:eastAsia="zh-CN"/>
        </w:rPr>
      </w:pPr>
      <w:bookmarkStart w:id="6" w:name="_Toc436404120"/>
      <w:bookmarkStart w:id="7" w:name="_Toc436410129"/>
      <w:bookmarkStart w:id="8" w:name="_Toc307564880"/>
      <w:bookmarkStart w:id="9" w:name="_Toc436385992"/>
      <w:bookmarkStart w:id="10" w:name="_Toc436820890"/>
      <w:r>
        <w:rPr>
          <w:rFonts w:hint="eastAsia"/>
          <w:color w:val="auto"/>
        </w:rPr>
        <w:br w:type="page"/>
      </w:r>
      <w:bookmarkEnd w:id="6"/>
      <w:bookmarkEnd w:id="7"/>
      <w:bookmarkEnd w:id="8"/>
      <w:bookmarkEnd w:id="9"/>
      <w:bookmarkEnd w:id="10"/>
      <w:r>
        <w:rPr>
          <w:b/>
          <w:color w:val="auto"/>
          <w:sz w:val="24"/>
        </w:rPr>
        <w:t>格式2-</w:t>
      </w:r>
      <w:r>
        <w:rPr>
          <w:rFonts w:hint="eastAsia"/>
          <w:b/>
          <w:color w:val="auto"/>
          <w:sz w:val="24"/>
          <w:lang w:val="en-US" w:eastAsia="zh-CN"/>
        </w:rPr>
        <w:t>9</w:t>
      </w:r>
    </w:p>
    <w:p w14:paraId="2170886F">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6E5F2EA2">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23F34B88">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《四川省政府采购当事人诚信管理办法》（川财采[2015]33号）的规定，</w:t>
      </w:r>
      <w:r>
        <w:rPr>
          <w:rFonts w:hint="eastAsia"/>
          <w:bCs/>
          <w:color w:val="auto"/>
          <w:sz w:val="24"/>
        </w:rPr>
        <w:t>现对本单位的诚信情况进行承诺：</w:t>
      </w:r>
    </w:p>
    <w:p w14:paraId="0FBEA0F4">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4D733F13">
      <w:pPr>
        <w:spacing w:line="480" w:lineRule="auto"/>
        <w:ind w:firstLine="480" w:firstLineChars="200"/>
        <w:rPr>
          <w:rFonts w:hint="eastAsia"/>
          <w:bCs/>
          <w:color w:val="auto"/>
          <w:sz w:val="24"/>
        </w:rPr>
      </w:pPr>
      <w:r>
        <w:rPr>
          <w:rFonts w:hint="eastAsia"/>
          <w:bCs/>
          <w:color w:val="auto"/>
          <w:sz w:val="24"/>
        </w:rPr>
        <w:t>（一）、</w:t>
      </w:r>
    </w:p>
    <w:p w14:paraId="0CCD83A7">
      <w:pPr>
        <w:spacing w:line="480" w:lineRule="auto"/>
        <w:ind w:firstLine="480" w:firstLineChars="200"/>
        <w:rPr>
          <w:rFonts w:hint="eastAsia"/>
          <w:bCs/>
          <w:color w:val="auto"/>
          <w:sz w:val="24"/>
        </w:rPr>
      </w:pPr>
      <w:r>
        <w:rPr>
          <w:rFonts w:hint="eastAsia"/>
          <w:bCs/>
          <w:color w:val="auto"/>
          <w:sz w:val="24"/>
        </w:rPr>
        <w:t>…</w:t>
      </w:r>
    </w:p>
    <w:p w14:paraId="32CA354E">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45F8B4AF">
      <w:pPr>
        <w:adjustRightInd w:val="0"/>
        <w:spacing w:line="480" w:lineRule="auto"/>
        <w:jc w:val="left"/>
        <w:rPr>
          <w:rFonts w:hint="eastAsia"/>
          <w:color w:val="auto"/>
          <w:sz w:val="24"/>
        </w:rPr>
      </w:pPr>
    </w:p>
    <w:p w14:paraId="3E9BDCA2">
      <w:pPr>
        <w:adjustRightInd w:val="0"/>
        <w:spacing w:line="480" w:lineRule="auto"/>
        <w:jc w:val="left"/>
        <w:rPr>
          <w:rFonts w:hint="eastAsia"/>
          <w:color w:val="auto"/>
          <w:sz w:val="24"/>
        </w:rPr>
      </w:pPr>
    </w:p>
    <w:p w14:paraId="15450812">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C111B9C">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CC74B7D">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A133E5D">
      <w:pPr>
        <w:rPr>
          <w:rFonts w:hint="eastAsia"/>
          <w:color w:val="auto"/>
        </w:rPr>
      </w:pPr>
    </w:p>
    <w:p w14:paraId="7D288133">
      <w:pPr>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7516D2E6">
      <w:pPr>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49C31B6">
      <w:pPr>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390E42B0">
      <w:pPr>
        <w:spacing w:line="360" w:lineRule="auto"/>
        <w:jc w:val="center"/>
        <w:outlineLvl w:val="1"/>
        <w:rPr>
          <w:rFonts w:hint="eastAsia" w:eastAsia="黑体"/>
          <w:b/>
          <w:color w:val="auto"/>
          <w:sz w:val="32"/>
          <w:szCs w:val="32"/>
          <w:lang w:eastAsia="zh-CN"/>
        </w:rPr>
      </w:pPr>
      <w:bookmarkStart w:id="11"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1"/>
      <w:r>
        <w:rPr>
          <w:rFonts w:hint="eastAsia" w:eastAsia="黑体"/>
          <w:b/>
          <w:color w:val="auto"/>
          <w:sz w:val="32"/>
          <w:szCs w:val="32"/>
          <w:lang w:eastAsia="zh-CN"/>
        </w:rPr>
        <w:t>产品彩页、实物外观、服务过程等证明资料</w:t>
      </w:r>
    </w:p>
    <w:p w14:paraId="4C59D267">
      <w:pPr>
        <w:rPr>
          <w:color w:val="auto"/>
        </w:rPr>
      </w:pPr>
    </w:p>
    <w:p w14:paraId="6ACCAB9F">
      <w:pPr>
        <w:pStyle w:val="15"/>
        <w:widowControl w:val="0"/>
        <w:spacing w:line="480" w:lineRule="auto"/>
        <w:ind w:firstLine="480" w:firstLineChars="200"/>
        <w:jc w:val="both"/>
        <w:rPr>
          <w:color w:val="auto"/>
        </w:rPr>
      </w:pPr>
    </w:p>
    <w:p w14:paraId="28B23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
          <w:bCs/>
          <w:color w:val="auto"/>
          <w:sz w:val="24"/>
          <w:lang w:val="en-US" w:eastAsia="zh-CN"/>
        </w:rPr>
      </w:pPr>
      <w:r>
        <w:rPr>
          <w:rFonts w:hint="eastAsia"/>
          <w:color w:val="auto"/>
          <w:lang w:eastAsia="zh-CN"/>
        </w:rPr>
        <w:t>格式自拟</w:t>
      </w:r>
    </w:p>
    <w:p w14:paraId="3DF1771A">
      <w:pPr>
        <w:pStyle w:val="8"/>
        <w:rPr>
          <w:rFonts w:hint="default"/>
          <w:lang w:val="en-US" w:eastAsia="zh-CN"/>
        </w:rPr>
      </w:pPr>
    </w:p>
    <w:sectPr>
      <w:footerReference r:id="rId5" w:type="default"/>
      <w:pgSz w:w="11906" w:h="16838"/>
      <w:pgMar w:top="1440" w:right="1361" w:bottom="1440"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0FC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360A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C360A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 w:name="KSO_WPS_MARK_KEY" w:val="86e9a104-8f7e-41a5-83b0-e397a65a2a39"/>
  </w:docVars>
  <w:rsids>
    <w:rsidRoot w:val="643F5E62"/>
    <w:rsid w:val="016D786F"/>
    <w:rsid w:val="01717F2D"/>
    <w:rsid w:val="01827883"/>
    <w:rsid w:val="04277AE5"/>
    <w:rsid w:val="048024D4"/>
    <w:rsid w:val="04C72656"/>
    <w:rsid w:val="04D12042"/>
    <w:rsid w:val="05472EFF"/>
    <w:rsid w:val="05D17785"/>
    <w:rsid w:val="0607117F"/>
    <w:rsid w:val="06AF76B4"/>
    <w:rsid w:val="072C070B"/>
    <w:rsid w:val="07936AEA"/>
    <w:rsid w:val="08403B11"/>
    <w:rsid w:val="08602DD3"/>
    <w:rsid w:val="090F72B5"/>
    <w:rsid w:val="0927313D"/>
    <w:rsid w:val="09691781"/>
    <w:rsid w:val="098D2381"/>
    <w:rsid w:val="09DD18D7"/>
    <w:rsid w:val="0A8006A7"/>
    <w:rsid w:val="0A8D65DD"/>
    <w:rsid w:val="0BD906D8"/>
    <w:rsid w:val="0C2B2A55"/>
    <w:rsid w:val="0C5C5151"/>
    <w:rsid w:val="0D477318"/>
    <w:rsid w:val="0D9C195C"/>
    <w:rsid w:val="0D9C32E2"/>
    <w:rsid w:val="0E785EC8"/>
    <w:rsid w:val="0E786213"/>
    <w:rsid w:val="10951792"/>
    <w:rsid w:val="10AD03E0"/>
    <w:rsid w:val="11A2456B"/>
    <w:rsid w:val="11B56136"/>
    <w:rsid w:val="125007F0"/>
    <w:rsid w:val="13F43496"/>
    <w:rsid w:val="146F2A2B"/>
    <w:rsid w:val="15485AF9"/>
    <w:rsid w:val="15C10516"/>
    <w:rsid w:val="15EA6EEB"/>
    <w:rsid w:val="1801317B"/>
    <w:rsid w:val="19625E7D"/>
    <w:rsid w:val="19632FA4"/>
    <w:rsid w:val="1AA43102"/>
    <w:rsid w:val="1BF95A03"/>
    <w:rsid w:val="1C99656B"/>
    <w:rsid w:val="1DEA3F7C"/>
    <w:rsid w:val="1E65402F"/>
    <w:rsid w:val="1EB73FC7"/>
    <w:rsid w:val="1EE85CAD"/>
    <w:rsid w:val="1FA76CE4"/>
    <w:rsid w:val="1FBD59FB"/>
    <w:rsid w:val="20C462AC"/>
    <w:rsid w:val="21290FCD"/>
    <w:rsid w:val="21CB6C3F"/>
    <w:rsid w:val="22396E2A"/>
    <w:rsid w:val="226F5591"/>
    <w:rsid w:val="228951F3"/>
    <w:rsid w:val="22C53AE2"/>
    <w:rsid w:val="22C91CB2"/>
    <w:rsid w:val="23C96270"/>
    <w:rsid w:val="23FC33B7"/>
    <w:rsid w:val="240B1533"/>
    <w:rsid w:val="24290654"/>
    <w:rsid w:val="24D914B5"/>
    <w:rsid w:val="25FE400E"/>
    <w:rsid w:val="26B6725B"/>
    <w:rsid w:val="27674DD1"/>
    <w:rsid w:val="27906CB2"/>
    <w:rsid w:val="297C0746"/>
    <w:rsid w:val="2B13530D"/>
    <w:rsid w:val="2BBD7DAF"/>
    <w:rsid w:val="2C0C1E12"/>
    <w:rsid w:val="2C2A0560"/>
    <w:rsid w:val="2CBF7373"/>
    <w:rsid w:val="2CE3425D"/>
    <w:rsid w:val="2D9578BA"/>
    <w:rsid w:val="2DBD226E"/>
    <w:rsid w:val="2DBF522F"/>
    <w:rsid w:val="2F3321FA"/>
    <w:rsid w:val="2FCC2ECF"/>
    <w:rsid w:val="31CE7EF6"/>
    <w:rsid w:val="32B07917"/>
    <w:rsid w:val="32C966F3"/>
    <w:rsid w:val="32D30AC8"/>
    <w:rsid w:val="33EC6212"/>
    <w:rsid w:val="34967399"/>
    <w:rsid w:val="350902DA"/>
    <w:rsid w:val="3515062E"/>
    <w:rsid w:val="358D2CB9"/>
    <w:rsid w:val="38050470"/>
    <w:rsid w:val="380C7903"/>
    <w:rsid w:val="38327B47"/>
    <w:rsid w:val="38B67936"/>
    <w:rsid w:val="39243934"/>
    <w:rsid w:val="3A2E433E"/>
    <w:rsid w:val="3AA339EF"/>
    <w:rsid w:val="3AD70E25"/>
    <w:rsid w:val="3B0358FE"/>
    <w:rsid w:val="3B8D43F9"/>
    <w:rsid w:val="3BDE1898"/>
    <w:rsid w:val="3D123857"/>
    <w:rsid w:val="3D367828"/>
    <w:rsid w:val="3D404AB5"/>
    <w:rsid w:val="3DF5513D"/>
    <w:rsid w:val="3E167975"/>
    <w:rsid w:val="3EAA4EAE"/>
    <w:rsid w:val="3ED16388"/>
    <w:rsid w:val="3F274B77"/>
    <w:rsid w:val="3F993F19"/>
    <w:rsid w:val="3F9D48D9"/>
    <w:rsid w:val="3FC44420"/>
    <w:rsid w:val="40603802"/>
    <w:rsid w:val="40C64E87"/>
    <w:rsid w:val="40C75713"/>
    <w:rsid w:val="411F667F"/>
    <w:rsid w:val="43A02079"/>
    <w:rsid w:val="44E0245B"/>
    <w:rsid w:val="453204B0"/>
    <w:rsid w:val="45814A41"/>
    <w:rsid w:val="460A4562"/>
    <w:rsid w:val="47780920"/>
    <w:rsid w:val="47EE706F"/>
    <w:rsid w:val="48BD345D"/>
    <w:rsid w:val="49406199"/>
    <w:rsid w:val="4A8C159B"/>
    <w:rsid w:val="4B332F45"/>
    <w:rsid w:val="4CE41265"/>
    <w:rsid w:val="4D184431"/>
    <w:rsid w:val="4D2979E0"/>
    <w:rsid w:val="4D955BCE"/>
    <w:rsid w:val="4DBE30AC"/>
    <w:rsid w:val="4DD606BB"/>
    <w:rsid w:val="4E30647F"/>
    <w:rsid w:val="4EAC06BA"/>
    <w:rsid w:val="4EB00FF7"/>
    <w:rsid w:val="4EE7746A"/>
    <w:rsid w:val="50643ACD"/>
    <w:rsid w:val="51441276"/>
    <w:rsid w:val="515E4A9F"/>
    <w:rsid w:val="519064CE"/>
    <w:rsid w:val="52506890"/>
    <w:rsid w:val="5287610E"/>
    <w:rsid w:val="52977478"/>
    <w:rsid w:val="52C43BD6"/>
    <w:rsid w:val="53053951"/>
    <w:rsid w:val="53B80198"/>
    <w:rsid w:val="54350ED7"/>
    <w:rsid w:val="5476694C"/>
    <w:rsid w:val="554E1BE6"/>
    <w:rsid w:val="561438A8"/>
    <w:rsid w:val="565E460B"/>
    <w:rsid w:val="566421A1"/>
    <w:rsid w:val="567C4300"/>
    <w:rsid w:val="56F20776"/>
    <w:rsid w:val="58281544"/>
    <w:rsid w:val="59826A89"/>
    <w:rsid w:val="59E2286B"/>
    <w:rsid w:val="5AEE56F8"/>
    <w:rsid w:val="5BA4146D"/>
    <w:rsid w:val="5BBE7F89"/>
    <w:rsid w:val="5CF86AA8"/>
    <w:rsid w:val="5D146A65"/>
    <w:rsid w:val="5D5042EA"/>
    <w:rsid w:val="5DAA0F2B"/>
    <w:rsid w:val="5E234F1A"/>
    <w:rsid w:val="5ED725C3"/>
    <w:rsid w:val="5FCF7368"/>
    <w:rsid w:val="60490858"/>
    <w:rsid w:val="62230622"/>
    <w:rsid w:val="631174A8"/>
    <w:rsid w:val="639C1066"/>
    <w:rsid w:val="643F5E62"/>
    <w:rsid w:val="650400BD"/>
    <w:rsid w:val="65CD1276"/>
    <w:rsid w:val="67E50B7E"/>
    <w:rsid w:val="69280027"/>
    <w:rsid w:val="69671797"/>
    <w:rsid w:val="698213A0"/>
    <w:rsid w:val="69DF085B"/>
    <w:rsid w:val="6A8A5DA4"/>
    <w:rsid w:val="6ABE6120"/>
    <w:rsid w:val="6B0B007F"/>
    <w:rsid w:val="6DAF51BB"/>
    <w:rsid w:val="6E0D2CD6"/>
    <w:rsid w:val="6F394E08"/>
    <w:rsid w:val="6FD41321"/>
    <w:rsid w:val="702D3514"/>
    <w:rsid w:val="708414CF"/>
    <w:rsid w:val="70C23C1C"/>
    <w:rsid w:val="7109736A"/>
    <w:rsid w:val="7116773B"/>
    <w:rsid w:val="71B32370"/>
    <w:rsid w:val="72534367"/>
    <w:rsid w:val="729150CC"/>
    <w:rsid w:val="72A73FD5"/>
    <w:rsid w:val="72BA191E"/>
    <w:rsid w:val="72F0605A"/>
    <w:rsid w:val="76213638"/>
    <w:rsid w:val="7774170D"/>
    <w:rsid w:val="78E635F6"/>
    <w:rsid w:val="7C392431"/>
    <w:rsid w:val="7C501A40"/>
    <w:rsid w:val="7C781AA5"/>
    <w:rsid w:val="7CD6699B"/>
    <w:rsid w:val="7D1A2C2B"/>
    <w:rsid w:val="7DF9651E"/>
    <w:rsid w:val="7F21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440" w:lineRule="exact"/>
    </w:pPr>
    <w:rPr>
      <w:rFonts w:ascii="宋体" w:hAnsi="宋体" w:eastAsia="仿宋" w:cstheme="minorBidi"/>
      <w:kern w:val="2"/>
      <w:sz w:val="24"/>
      <w:szCs w:val="24"/>
      <w:lang w:val="en-US" w:eastAsia="zh-CN" w:bidi="ar-SA"/>
    </w:rPr>
  </w:style>
  <w:style w:type="paragraph" w:styleId="2">
    <w:name w:val="heading 1"/>
    <w:basedOn w:val="1"/>
    <w:next w:val="1"/>
    <w:link w:val="24"/>
    <w:qFormat/>
    <w:uiPriority w:val="0"/>
    <w:pPr>
      <w:keepNext/>
      <w:keepLines/>
      <w:spacing w:before="340" w:beforeLines="0" w:beforeAutospacing="0" w:after="330" w:afterLines="0" w:afterAutospacing="0" w:line="240" w:lineRule="auto"/>
      <w:jc w:val="center"/>
      <w:outlineLvl w:val="0"/>
    </w:pPr>
    <w:rPr>
      <w:rFonts w:hint="eastAsia" w:ascii="Times New Roman" w:hAnsi="Times New Roman" w:eastAsia="黑体" w:cs="Times New Roman"/>
      <w:b/>
      <w:kern w:val="44"/>
      <w:sz w:val="32"/>
    </w:rPr>
  </w:style>
  <w:style w:type="paragraph" w:styleId="3">
    <w:name w:val="heading 2"/>
    <w:basedOn w:val="1"/>
    <w:next w:val="1"/>
    <w:link w:val="30"/>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黑体" w:cs="Times New Roman"/>
      <w:b/>
      <w:sz w:val="30"/>
    </w:rPr>
  </w:style>
  <w:style w:type="paragraph" w:styleId="4">
    <w:name w:val="heading 3"/>
    <w:basedOn w:val="1"/>
    <w:next w:val="1"/>
    <w:link w:val="23"/>
    <w:semiHidden/>
    <w:unhideWhenUsed/>
    <w:qFormat/>
    <w:uiPriority w:val="0"/>
    <w:pPr>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paragraph" w:styleId="5">
    <w:name w:val="heading 4"/>
    <w:basedOn w:val="1"/>
    <w:next w:val="1"/>
    <w:semiHidden/>
    <w:unhideWhenUsed/>
    <w:qFormat/>
    <w:uiPriority w:val="0"/>
    <w:pPr>
      <w:keepNext/>
      <w:keepLines/>
      <w:spacing w:before="280" w:beforeLines="0" w:beforeAutospacing="0" w:after="290" w:afterLines="0" w:afterAutospacing="0" w:line="240" w:lineRule="auto"/>
      <w:jc w:val="left"/>
      <w:outlineLvl w:val="3"/>
    </w:pPr>
    <w:rPr>
      <w:rFonts w:ascii="Arial" w:hAnsi="Arial" w:eastAsia="黑体"/>
      <w:b/>
    </w:rPr>
  </w:style>
  <w:style w:type="paragraph" w:styleId="6">
    <w:name w:val="heading 5"/>
    <w:basedOn w:val="1"/>
    <w:next w:val="1"/>
    <w:semiHidden/>
    <w:unhideWhenUsed/>
    <w:qFormat/>
    <w:uiPriority w:val="0"/>
    <w:pPr>
      <w:keepNext/>
      <w:keepLines/>
      <w:spacing w:before="120" w:after="120"/>
      <w:jc w:val="left"/>
      <w:outlineLvl w:val="4"/>
    </w:pPr>
    <w:rPr>
      <w:rFonts w:eastAsia="宋体" w:cs="宋体" w:asciiTheme="minorAscii" w:hAnsiTheme="minorAscii"/>
      <w:b/>
      <w:bCs/>
      <w:color w:val="000000" w:themeColor="text1"/>
      <w:spacing w:val="11"/>
      <w:sz w:val="24"/>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next w:val="1"/>
    <w:qFormat/>
    <w:uiPriority w:val="0"/>
    <w:rPr>
      <w:rFonts w:ascii="Times New Roman" w:hAnsi="Times New Roman" w:eastAsia="宋体" w:cs="Times New Roman"/>
      <w:sz w:val="28"/>
      <w:szCs w:val="24"/>
    </w:rPr>
  </w:style>
  <w:style w:type="paragraph" w:styleId="9">
    <w:name w:val="Body Text Indent"/>
    <w:basedOn w:val="1"/>
    <w:qFormat/>
    <w:uiPriority w:val="0"/>
    <w:pPr>
      <w:ind w:firstLine="630"/>
    </w:pPr>
    <w:rPr>
      <w:sz w:val="32"/>
      <w:szCs w:val="20"/>
    </w:rPr>
  </w:style>
  <w:style w:type="paragraph" w:styleId="10">
    <w:name w:val="Block Text"/>
    <w:basedOn w:val="1"/>
    <w:qFormat/>
    <w:uiPriority w:val="0"/>
    <w:pPr>
      <w:spacing w:after="120" w:afterLines="0" w:afterAutospacing="0"/>
      <w:ind w:left="1440" w:leftChars="700" w:rightChars="7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 w:val="clear" w:pos="0"/>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0"/>
      </w:tabs>
      <w:jc w:val="left"/>
    </w:pPr>
    <w:rPr>
      <w:rFonts w:ascii="宋体" w:hAnsi="宋体"/>
      <w:kern w:val="0"/>
      <w:sz w:val="24"/>
    </w:rPr>
  </w:style>
  <w:style w:type="paragraph" w:styleId="1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9">
    <w:name w:val="Table Grid"/>
    <w:basedOn w:val="18"/>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customStyle="1" w:styleId="22">
    <w:name w:val="标题 2 Char"/>
    <w:link w:val="3"/>
    <w:qFormat/>
    <w:uiPriority w:val="0"/>
    <w:rPr>
      <w:rFonts w:ascii="Arial" w:hAnsi="Arial" w:eastAsia="黑体" w:cs="Times New Roman"/>
      <w:b/>
      <w:sz w:val="30"/>
    </w:rPr>
  </w:style>
  <w:style w:type="character" w:customStyle="1" w:styleId="23">
    <w:name w:val="标题 3 Char"/>
    <w:link w:val="4"/>
    <w:qFormat/>
    <w:uiPriority w:val="0"/>
    <w:rPr>
      <w:rFonts w:ascii="宋体" w:hAnsi="宋体" w:eastAsia="黑体" w:cs="宋体"/>
      <w:b/>
      <w:kern w:val="2"/>
      <w:sz w:val="28"/>
      <w:szCs w:val="22"/>
    </w:rPr>
  </w:style>
  <w:style w:type="character" w:customStyle="1" w:styleId="24">
    <w:name w:val="标题 1 字符"/>
    <w:basedOn w:val="20"/>
    <w:link w:val="2"/>
    <w:qFormat/>
    <w:uiPriority w:val="0"/>
    <w:rPr>
      <w:rFonts w:ascii="Times New Roman" w:hAnsi="Times New Roman" w:eastAsia="黑体" w:cs="Times New Roman"/>
      <w:b/>
      <w:snapToGrid w:val="0"/>
      <w:color w:val="000000"/>
      <w:kern w:val="44"/>
      <w:sz w:val="32"/>
      <w:szCs w:val="20"/>
      <w:lang w:val="en-US" w:eastAsia="zh-CN" w:bidi="ar-SA"/>
    </w:rPr>
  </w:style>
  <w:style w:type="paragraph" w:customStyle="1" w:styleId="25">
    <w:name w:val="正文1"/>
    <w:basedOn w:val="1"/>
    <w:qFormat/>
    <w:uiPriority w:val="0"/>
    <w:pPr>
      <w:adjustRightInd w:val="0"/>
      <w:snapToGrid w:val="0"/>
      <w:spacing w:line="360" w:lineRule="auto"/>
      <w:ind w:left="22" w:leftChars="8" w:firstLine="560" w:firstLineChars="200"/>
    </w:pPr>
    <w:rPr>
      <w:rFonts w:eastAsia="宋体"/>
      <w:color w:val="000000"/>
      <w:sz w:val="24"/>
      <w:szCs w:val="21"/>
    </w:rPr>
  </w:style>
  <w:style w:type="paragraph" w:customStyle="1" w:styleId="26">
    <w:name w:val="03、“注：”正文(加粗，首行缩进2字符)"/>
    <w:basedOn w:val="27"/>
    <w:qFormat/>
    <w:uiPriority w:val="0"/>
    <w:pPr>
      <w:tabs>
        <w:tab w:val="left" w:pos="0"/>
      </w:tabs>
      <w:ind w:firstLine="480" w:firstLineChars="200"/>
    </w:pPr>
    <w:rPr>
      <w:b/>
    </w:rPr>
  </w:style>
  <w:style w:type="paragraph" w:customStyle="1" w:styleId="27">
    <w:name w:val="01、普通正文"/>
    <w:basedOn w:val="1"/>
    <w:qFormat/>
    <w:uiPriority w:val="0"/>
    <w:pPr>
      <w:wordWrap w:val="0"/>
      <w:topLinePunct/>
    </w:pPr>
    <w:rPr>
      <w:rFonts w:eastAsia="华文仿宋"/>
      <w:snapToGrid w:val="0"/>
      <w:sz w:val="28"/>
    </w:rPr>
  </w:style>
  <w:style w:type="paragraph" w:customStyle="1" w:styleId="28">
    <w:name w:val="文档正文"/>
    <w:basedOn w:val="7"/>
    <w:qFormat/>
    <w:uiPriority w:val="0"/>
    <w:pPr>
      <w:autoSpaceDE w:val="0"/>
      <w:autoSpaceDN w:val="0"/>
      <w:snapToGrid w:val="0"/>
      <w:spacing w:line="440" w:lineRule="exact"/>
      <w:ind w:firstLine="505" w:firstLineChars="0"/>
    </w:pPr>
    <w:rPr>
      <w:rFonts w:ascii="Times New Roman" w:hAnsi="Times New Roman" w:eastAsia="宋体" w:cs="Times New Roman"/>
      <w:spacing w:val="4"/>
      <w:sz w:val="24"/>
      <w:szCs w:val="24"/>
    </w:rPr>
  </w:style>
  <w:style w:type="paragraph" w:customStyle="1" w:styleId="29">
    <w:name w:val="List Paragraph"/>
    <w:basedOn w:val="1"/>
    <w:qFormat/>
    <w:uiPriority w:val="34"/>
    <w:pPr>
      <w:ind w:firstLine="420" w:firstLineChars="200"/>
    </w:pPr>
  </w:style>
  <w:style w:type="character" w:customStyle="1" w:styleId="30">
    <w:name w:val="标题 2 字符"/>
    <w:link w:val="3"/>
    <w:qFormat/>
    <w:uiPriority w:val="0"/>
    <w:rPr>
      <w:rFonts w:ascii="Arial" w:hAnsi="Arial" w:eastAsia="宋体"/>
      <w:b/>
      <w:sz w:val="32"/>
    </w:rPr>
  </w:style>
  <w:style w:type="character" w:customStyle="1" w:styleId="31">
    <w:name w:val="font71"/>
    <w:basedOn w:val="20"/>
    <w:qFormat/>
    <w:uiPriority w:val="0"/>
    <w:rPr>
      <w:rFonts w:hint="eastAsia" w:ascii="宋体" w:hAnsi="宋体" w:eastAsia="宋体" w:cs="宋体"/>
      <w:b/>
      <w:bCs/>
      <w:color w:val="000000"/>
      <w:sz w:val="32"/>
      <w:szCs w:val="32"/>
      <w:u w:val="none"/>
    </w:rPr>
  </w:style>
  <w:style w:type="character" w:customStyle="1" w:styleId="32">
    <w:name w:val="font41"/>
    <w:basedOn w:val="20"/>
    <w:qFormat/>
    <w:uiPriority w:val="0"/>
    <w:rPr>
      <w:rFonts w:hint="eastAsia" w:ascii="宋体" w:hAnsi="宋体" w:eastAsia="宋体" w:cs="宋体"/>
      <w:b/>
      <w:bCs/>
      <w:color w:val="000000"/>
      <w:sz w:val="24"/>
      <w:szCs w:val="24"/>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51"/>
    <w:basedOn w:val="20"/>
    <w:qFormat/>
    <w:uiPriority w:val="0"/>
    <w:rPr>
      <w:rFonts w:hint="default" w:ascii="Arial" w:hAnsi="Arial" w:cs="Arial"/>
      <w:color w:val="000000"/>
      <w:sz w:val="22"/>
      <w:szCs w:val="22"/>
      <w:u w:val="none"/>
    </w:rPr>
  </w:style>
  <w:style w:type="character" w:customStyle="1" w:styleId="35">
    <w:name w:val="font91"/>
    <w:basedOn w:val="20"/>
    <w:qFormat/>
    <w:uiPriority w:val="0"/>
    <w:rPr>
      <w:rFonts w:hint="eastAsia" w:ascii="宋体" w:hAnsi="宋体" w:eastAsia="宋体" w:cs="宋体"/>
      <w:color w:val="000000"/>
      <w:sz w:val="22"/>
      <w:szCs w:val="22"/>
      <w:u w:val="none"/>
      <w:vertAlign w:val="superscript"/>
    </w:rPr>
  </w:style>
  <w:style w:type="character" w:customStyle="1" w:styleId="36">
    <w:name w:val="font101"/>
    <w:basedOn w:val="20"/>
    <w:qFormat/>
    <w:uiPriority w:val="0"/>
    <w:rPr>
      <w:rFonts w:hint="eastAsia" w:ascii="宋体" w:hAnsi="宋体" w:eastAsia="宋体" w:cs="宋体"/>
      <w:color w:val="000000"/>
      <w:sz w:val="24"/>
      <w:szCs w:val="24"/>
      <w:u w:val="none"/>
    </w:rPr>
  </w:style>
  <w:style w:type="character" w:customStyle="1" w:styleId="37">
    <w:name w:val="font31"/>
    <w:basedOn w:val="20"/>
    <w:qFormat/>
    <w:uiPriority w:val="0"/>
    <w:rPr>
      <w:rFonts w:hint="default" w:ascii="Arial" w:hAnsi="Arial" w:cs="Arial"/>
      <w:color w:val="000000"/>
      <w:sz w:val="24"/>
      <w:szCs w:val="24"/>
      <w:u w:val="none"/>
    </w:rPr>
  </w:style>
  <w:style w:type="character" w:customStyle="1" w:styleId="38">
    <w:name w:val="font11"/>
    <w:basedOn w:val="20"/>
    <w:qFormat/>
    <w:uiPriority w:val="0"/>
    <w:rPr>
      <w:rFonts w:hint="eastAsia" w:ascii="宋体" w:hAnsi="宋体" w:eastAsia="宋体" w:cs="宋体"/>
      <w:color w:val="000000"/>
      <w:sz w:val="24"/>
      <w:szCs w:val="24"/>
      <w:u w:val="none"/>
    </w:rPr>
  </w:style>
  <w:style w:type="paragraph" w:customStyle="1" w:styleId="39">
    <w:name w:val="首行缩进"/>
    <w:basedOn w:val="1"/>
    <w:qFormat/>
    <w:uiPriority w:val="0"/>
    <w:pPr>
      <w:adjustRightInd w:val="0"/>
      <w:snapToGrid w:val="0"/>
    </w:pPr>
    <w:rPr>
      <w:rFonts w:ascii="Times New Roman" w:hAnsi="Times New Roman"/>
      <w:kern w:val="2"/>
      <w:sz w:val="24"/>
      <w:szCs w:val="24"/>
      <w:lang w:val="zh-CN"/>
    </w:rPr>
  </w:style>
  <w:style w:type="character" w:customStyle="1" w:styleId="40">
    <w:name w:val="font01"/>
    <w:basedOn w:val="20"/>
    <w:qFormat/>
    <w:uiPriority w:val="0"/>
    <w:rPr>
      <w:rFonts w:ascii="方正仿宋简体" w:hAnsi="方正仿宋简体" w:eastAsia="方正仿宋简体" w:cs="方正仿宋简体"/>
      <w:b/>
      <w:bCs/>
      <w:color w:val="000000"/>
      <w:sz w:val="28"/>
      <w:szCs w:val="28"/>
      <w:u w:val="none"/>
    </w:rPr>
  </w:style>
  <w:style w:type="paragraph" w:customStyle="1" w:styleId="41">
    <w:name w:val="标题 5（有编号）（绿盟科技）"/>
    <w:basedOn w:val="1"/>
    <w:next w:val="4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937623bb-464a-41b5-8034-d01c1a3c000b</errorID>
      <errorWord>，</errorWord>
      <group>L1_AI</group>
      <groupName>深度校对</groupName>
      <ability>L2_AI_Punc</ability>
      <abilityName>标点纠错</abilityName>
      <candidateList>
        <item>、</item>
      </candidateList>
      <explain/>
      <paraID>4AA1B345</paraID>
      <start>7</start>
      <end>8</end>
      <status>modified</status>
      <modifiedWord>、</modifiedWord>
      <trackRevisions>false</trackRevisions>
    </reviewItem>
    <reviewItem>
      <errorID>f1ee2503-d891-4a10-affe-3cceebe4e781</errorID>
      <errorWord>:</errorWord>
      <group>L1_Format</group>
      <groupName>格式问题</groupName>
      <ability>L2_HalfPunc</ability>
      <abilityName>全半角检查</abilityName>
      <candidateList>
        <item>：</item>
      </candidateList>
      <explain>文本全半角错误。</explain>
      <paraID>3BDB6FBF</paraID>
      <start>5</start>
      <end>6</end>
      <status>modified</status>
      <modifiedWord>：</modifiedWord>
      <trackRevisions>false</trackRevisions>
    </reviewItem>
    <reviewItem>
      <errorID>bba20e51-5f4e-4831-875c-bb921ebbff72</errorID>
      <errorWord>: </errorWord>
      <group>L1_AI</group>
      <groupName>深度校对</groupName>
      <ability>L2_AI_Punc</ability>
      <abilityName>标点纠错</abilityName>
      <candidateList>
        <item>：</item>
      </candidateList>
      <explain/>
      <paraID>70FEE4FB</paraID>
      <start>1</start>
      <end>2</end>
      <status>modified</status>
      <modifiedWord>：</modifiedWord>
      <trackRevisions>false</trackRevisions>
    </reviewItem>
    <reviewItem>
      <errorID>d5ea9601-d633-445a-a55b-98442dcae18d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75C18980</paraID>
      <start>0</start>
      <end>2</end>
      <status>unmodified</status>
      <modifiedWord/>
      <trackRevisions>false</trackRevisions>
    </reviewItem>
    <reviewItem>
      <errorID>2842f5b8-ac41-4e28-9ae0-17a0c9d06306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6816028C</paraID>
      <start>0</start>
      <end>2</end>
      <status>unmodified</status>
      <modifiedWord/>
      <trackRevisions>false</trackRevisions>
    </reviewItem>
    <reviewItem>
      <errorID>e9a26244-56fe-4832-ba1f-cf35ed9b7337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16BDD9FA</paraID>
      <start>0</start>
      <end>2</end>
      <status>unmodified</status>
      <modifiedWord/>
      <trackRevisions>false</trackRevisions>
    </reviewItem>
    <reviewItem>
      <errorID>da9343bb-c05d-4f3a-88e8-0fdb63997665</errorID>
      <errorWord>）</errorWord>
      <group>L1_Word</group>
      <groupName>字词问题</groupName>
      <ability>L2_Typo</ability>
      <abilityName>字词错误</abilityName>
      <candidateList>
        <item>）等</item>
      </candidateList>
      <explain/>
      <paraID>7E181129</paraID>
      <start>60</start>
      <end>61</end>
      <status>unmodified</status>
      <modifiedWord/>
      <trackRevisions>false</trackRevisions>
    </reviewItem>
    <reviewItem>
      <errorID>b3660ea9-d968-4b17-8c00-7b78fab4dcea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7E181129</paraID>
      <start>112</start>
      <end>115</end>
      <status>unmodified</status>
      <modifiedWord/>
      <trackRevisions>false</trackRevisions>
    </reviewItem>
    <reviewItem>
      <errorID>0ebd7c3a-fea8-465c-a21d-0db13567ee09</errorID>
      <errorWord>规</errorWord>
      <group>L1_Word</group>
      <groupName>字词问题</groupName>
      <ability>L2_Typo</ability>
      <abilityName>字词错误</abilityName>
      <candidateList>
        <item>规和</item>
      </candidateList>
      <explain/>
      <paraID>4C1969D4</paraID>
      <start>13</start>
      <end>14</end>
      <status>unmodified</status>
      <modifiedWord/>
      <trackRevisions>false</trackRevisions>
    </reviewItem>
    <reviewItem>
      <errorID>896cd5a9-50b3-4dae-a4f7-640292ef0246</errorID>
      <errorWord>追究</errorWord>
      <group>L1_AI</group>
      <groupName>深度校对</groupName>
      <ability>L2_AI_Grammar</ability>
      <abilityName>语法纠错</abilityName>
      <candidateList>
        <item>为由追究</item>
      </candidateList>
      <explain/>
      <paraID>544327F7</paraID>
      <start>55</start>
      <end>57</end>
      <status>unmodified</status>
      <modifiedWord/>
      <trackRevisions>false</trackRevisions>
    </reviewItem>
    <reviewItem>
      <errorID>7265f0ae-2764-4757-9d83-82e27afe0fc2</errorID>
      <errorWord>按照</errorWord>
      <group>L1_AI</group>
      <groupName>深度校对</groupName>
      <ability>L2_AI_Word</ability>
      <abilityName>字词纠错</abilityName>
      <candidateList>
        <item>按</item>
      </candidateList>
      <explain/>
      <paraID>6619B406</paraID>
      <start>46</start>
      <end>48</end>
      <status>unmodified</status>
      <modifiedWord/>
      <trackRevisions>false</trackRevisions>
    </reviewItem>
    <reviewItem>
      <errorID>b5d3714e-3b3d-403b-9a82-c718e15a724a</errorID>
      <errorWord>，</errorWord>
      <group>L1_AI</group>
      <groupName>深度校对</groupName>
      <ability>L2_AI_Punc</ability>
      <abilityName>标点纠错</abilityName>
      <candidateList>
        <item>。</item>
      </candidateList>
      <explain/>
      <paraID>6619B406</paraID>
      <start>96</start>
      <end>97</end>
      <status>unmodified</status>
      <modifiedWord/>
      <trackRevisions>false</trackRevisions>
    </reviewItem>
    <reviewItem>
      <errorID>ec66ded4-1067-4d73-a993-584c4273adf7</errorID>
      <errorWord>如有</errorWord>
      <group>L1_Word</group>
      <groupName>字词问题</groupName>
      <ability>L2_Typo</ability>
      <abilityName>字词错误</abilityName>
      <candidateList>
        <item>如</item>
      </candidateList>
      <explain/>
      <paraID>6619B406</paraID>
      <start>97</start>
      <end>99</end>
      <status>unmodified</status>
      <modifiedWord/>
      <trackRevisions>false</trackRevisions>
    </reviewItem>
    <reviewItem>
      <errorID>2426451f-3ffe-409b-b159-07e13b7ba38e</errorID>
      <errorWord>取消</errorWord>
      <group>L1_AI</group>
      <groupName>深度校对</groupName>
      <ability>L2_AI_Word</ability>
      <abilityName>字词纠错</abilityName>
      <candidateList>
        <item>将取消</item>
      </candidateList>
      <explain/>
      <paraID>6619B406</paraID>
      <start>110</start>
      <end>112</end>
      <status>unmodified</status>
      <modifiedWord/>
      <trackRevisions>false</trackRevisions>
    </reviewItem>
    <reviewItem>
      <errorID>09c90f1a-b004-4014-8e8c-73e6e31ee37d</errorID>
      <errorWord>是指</errorWord>
      <group>L1_AI</group>
      <groupName>深度校对</groupName>
      <ability>L2_AI_Grammar</ability>
      <abilityName>语法纠错</abilityName>
      <candidateList>
        <item>规则如下</item>
      </candidateList>
      <explain/>
      <paraID>7ABBCB1F</paraID>
      <start>21</start>
      <end>23</end>
      <status>unmodified</status>
      <modifiedWord/>
      <trackRevisions>false</trackRevisions>
    </reviewItem>
    <reviewItem>
      <errorID>d551f39a-df7a-4d33-bf68-89cd73c3dfec</errorID>
      <errorWord>，则</errorWord>
      <group>L1_AI</group>
      <groupName>深度校对</groupName>
      <ability>L2_AI_Word</ability>
      <abilityName>字词纠错</abilityName>
      <candidateList>
        <item>，</item>
      </candidateList>
      <explain/>
      <paraID>7ABBCB1F</paraID>
      <start>33</start>
      <end>35</end>
      <status>unmodified</status>
      <modifiedWord/>
      <trackRevisions>false</trackRevisions>
    </reviewItem>
    <reviewItem>
      <errorID>30df7398-305d-4e42-8e3d-250df2101730</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7ABBCB1F</paraID>
      <start>55</start>
      <end>60</end>
      <status>unmodified</status>
      <modifiedWord/>
      <trackRevisions>false</trackRevisions>
    </reviewItem>
    <reviewItem>
      <errorID>84fbd72f-1bc1-43b7-86ba-1687e6ef9ebf</errorID>
      <errorWord>，则</errorWord>
      <group>L1_AI</group>
      <groupName>深度校对</groupName>
      <ability>L2_AI_Word</ability>
      <abilityName>字词纠错</abilityName>
      <candidateList>
        <item>，</item>
      </candidateList>
      <explain/>
      <paraID>7ABBCB1F</paraID>
      <start>60</start>
      <end>62</end>
      <status>unmodified</status>
      <modifiedWord/>
      <trackRevisions>false</trackRevisions>
    </reviewItem>
    <reviewItem>
      <errorID>841e1848-fdfc-4892-8eef-3fd2f21f4a79</errorID>
      <errorWord>，则</errorWord>
      <group>L1_AI</group>
      <groupName>深度校对</groupName>
      <ability>L2_AI_Word</ability>
      <abilityName>字词纠错</abilityName>
      <candidateList>
        <item>，</item>
      </candidateList>
      <explain/>
      <paraID>7ABBCB1F</paraID>
      <start>82</start>
      <end>84</end>
      <status>unmodified</status>
      <modifiedWord/>
      <trackRevisions>false</trackRevisions>
    </reviewItem>
    <reviewItem>
      <errorID>71daf97e-7449-4135-a6e5-e4ef5a2c3ce2</errorID>
      <errorWord>资质性</errorWord>
      <group>L1_Word</group>
      <groupName>字词问题</groupName>
      <ability>L2_Typo</ability>
      <abilityName>字词错误</abilityName>
      <candidateList>
        <item>资质</item>
      </candidateList>
      <explain/>
      <paraID> 81316C0</paraID>
      <start>13</start>
      <end>16</end>
      <status>unmodified</status>
      <modifiedWord/>
      <trackRevisions>false</trackRevisions>
    </reviewItem>
    <reviewItem>
      <errorID>9bc8e623-4667-4303-ad4e-2ace319596f6</errorID>
      <errorWord>其它</errorWord>
      <group>L1_Word</group>
      <groupName>字词问题</groupName>
      <ability>L2_Alias</ability>
      <abilityName>也作/曾用词</abilityName>
      <candidateList>
        <item>其他</item>
      </candidateList>
      <explain>词汇[其它]为不规范表述或旧称，其规范书面表述为[其他]。</explain>
      <paraID> 680B6D4</paraID>
      <start>8</start>
      <end>10</end>
      <status>unmodified</status>
      <modifiedWord/>
      <trackRevisions>false</trackRevisions>
    </reviewItem>
    <reviewItem>
      <errorID>8237d922-fbf3-4aa3-92a3-b29c8ea4aefa</errorID>
      <errorWord>其它</errorWord>
      <group>L1_Word</group>
      <groupName>字词问题</groupName>
      <ability>L2_Alias</ability>
      <abilityName>也作/曾用词</abilityName>
      <candidateList>
        <item>其他</item>
      </candidateList>
      <explain>词汇[其它]为不规范表述或旧称，其规范书面表述为[其他]。</explain>
      <paraID>141F4AB8</paraID>
      <start>0</start>
      <end>2</end>
      <status>unmodified</status>
      <modifiedWord/>
      <trackRevisions>false</trackRevisions>
    </reviewItem>
    <reviewItem>
      <errorID>cb1fcfc6-574f-48c4-9ed2-e801e7d14f35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63FAB4E2</paraID>
      <start>0</start>
      <end>2</end>
      <status>unmodified</status>
      <modifiedWord/>
      <trackRevisions>false</trackRevisions>
    </reviewItem>
    <reviewItem>
      <errorID>6affa8c7-70e9-4eaf-a967-1627322334e3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12EFFFBE</paraID>
      <start>0</start>
      <end>2</end>
      <status>unmodified</status>
      <modifiedWord/>
      <trackRevisions>false</trackRevisions>
    </reviewItem>
    <reviewItem>
      <errorID>3c5f6d6e-daa0-46e4-8336-e101419a053b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231BA696</paraID>
      <start>0</start>
      <end>2</end>
      <status>unmodified</status>
      <modifiedWord/>
      <trackRevisions>false</trackRevisions>
    </reviewItem>
    <reviewItem>
      <errorID>1dd549f7-7f1d-49c7-b208-9f7330b66916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FDFD426</paraID>
      <start>0</start>
      <end>2</end>
      <status>unmodified</status>
      <modifiedWord/>
      <trackRevisions>false</trackRevisions>
    </reviewItem>
    <reviewItem>
      <errorID>f5d0dd97-2972-4e8f-828d-eb614c290983</errorID>
      <errorWord>号文件</errorWord>
      <group>L1_AI</group>
      <groupName>深度校对</groupName>
      <ability>L2_AI_Grammar</ability>
      <abilityName>语法纠错</abilityName>
      <candidateList>
        <item>号</item>
      </candidateList>
      <explain/>
      <paraID> FDFD426</paraID>
      <start>43</start>
      <end>46</end>
      <status>unmodified</status>
      <modifiedWord/>
      <trackRevisions>false</trackRevisions>
    </reviewItem>
    <reviewItem>
      <errorID>576cd13a-1505-4adb-9284-f0efb398d4ff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329C44D1</paraID>
      <start>0</start>
      <end>2</end>
      <status>unmodified</status>
      <modifiedWord/>
      <trackRevisions>false</trackRevisions>
    </reviewItem>
    <reviewItem>
      <errorID>03504921-d180-4068-9b2f-0d94f32b76dc</errorID>
      <errorWord>其它</errorWord>
      <group>L1_Word</group>
      <groupName>字词问题</groupName>
      <ability>L2_Alias</ability>
      <abilityName>也作/曾用词</abilityName>
      <candidateList>
        <item>其他</item>
      </candidateList>
      <explain>词汇[其它]为不规范表述或旧称，其规范书面表述为[其他]。</explain>
      <paraID>329C44D1</paraID>
      <start>21</start>
      <end>23</end>
      <status>unmodified</status>
      <modifiedWord/>
      <trackRevisions>false</trackRevisions>
    </reviewItem>
    <reviewItem>
      <errorID>e4b8b82c-1d59-46da-8c68-56f48c02b5c3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32B958E3</paraID>
      <start>0</start>
      <end>2</end>
      <status>unmodified</status>
      <modifiedWord/>
      <trackRevisions>false</trackRevisions>
    </reviewItem>
    <reviewItem>
      <errorID>5e6f0539-c8ec-4d2d-a332-adcb4e082667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73D731A3</paraID>
      <start>0</start>
      <end>2</end>
      <status>unmodified</status>
      <modifiedWord/>
      <trackRevisions>false</trackRevisions>
    </reviewItem>
    <reviewItem>
      <errorID>f0f17af0-4776-4d21-b5ac-469f454a4000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42F8D18C</paraID>
      <start>0</start>
      <end>2</end>
      <status>unmodified</status>
      <modifiedWord/>
      <trackRevisions>false</trackRevisions>
    </reviewItem>
    <reviewItem>
      <errorID>94bd3d61-cb1f-4960-bd35-1124e76d91ca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241BC2CB</paraID>
      <start>0</start>
      <end>2</end>
      <status>unmodified</status>
      <modifiedWord/>
      <trackRevisions>false</trackRevisions>
    </reviewItem>
    <reviewItem>
      <errorID>6291dcfb-4b62-4fcf-8421-423fdc398d03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6FA582D1</paraID>
      <start>0</start>
      <end>2</end>
      <status>unmodified</status>
      <modifiedWord/>
      <trackRevisions>false</trackRevisions>
    </reviewItem>
    <reviewItem>
      <errorID>030c8097-0813-4381-99a6-38d5f1496a95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53F43081</paraID>
      <start>0</start>
      <end>2</end>
      <status>unmodified</status>
      <modifiedWord/>
      <trackRevisions>false</trackRevisions>
    </reviewItem>
    <reviewItem>
      <errorID>0c7dd155-31da-4799-b3cc-2013a87cb64b</errorID>
      <errorWord>的</errorWord>
      <group>L1_Word</group>
      <groupName>字词问题</groupName>
      <ability>L2_Typo</ability>
      <abilityName>字词错误</abilityName>
      <candidateList>
        <item/>
      </candidateList>
      <explain/>
      <paraID>23F34B88</paraID>
      <start>83</start>
      <end>84</end>
      <status>unmodified</status>
      <modifiedWord/>
      <trackRevisions>false</trackRevisions>
    </reviewItem>
    <reviewItem>
      <errorID>1b8aa736-956b-4c0f-9da9-a5e1c9daec22</errorID>
      <errorWord>[2015]33号</errorWord>
      <group>L1_Knowledge</group>
      <groupName>知识性问题</groupName>
      <ability>L2_Knowledge</ability>
      <abilityName>其他知识</abilityName>
      <candidateList>
        <item>〔2015〕33号</item>
      </candidateList>
      <explain>发文字号格式错误。</explain>
      <paraID>23F34B88</paraID>
      <start>115</start>
      <end>124</end>
      <status>unmodified</status>
      <modifiedWord/>
      <trackRevisions>false</trackRevisions>
    </reviewItem>
    <reviewItem>
      <errorID>14b4e234-1bef-43a3-b765-77817fccc3ab</errorID>
      <errorWord>（一）、</errorWord>
      <group>L1_Punc</group>
      <groupName>标点问题</groupName>
      <ability>L2_Punc</ability>
      <abilityName>标点符号检查</abilityName>
      <candidateList>
        <item>（一）</item>
      </candidateList>
      <explain>根据国标GB/T 15834-2011《标点符号用法》中的4.5.3.3节，带括号的汉字数字或阿拉伯数字表次序时，后面通常不加顿号。如“（一）指导思想”“（二）行动指南”。</explain>
      <paraID>4D733F13</paraID>
      <start>0</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2afe2-4463-4d0c-9ace-5647e3be6e7b}">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2349</Words>
  <Characters>2443</Characters>
  <Lines>0</Lines>
  <Paragraphs>0</Paragraphs>
  <TotalTime>15</TotalTime>
  <ScaleCrop>false</ScaleCrop>
  <LinksUpToDate>false</LinksUpToDate>
  <CharactersWithSpaces>3341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2023-02-16T02:23:00Z</dcterms:created>
  <dc:creator>Cien años de soledad</dc:creator>
  <cp:lastModifiedBy>钟先生</cp:lastModifiedBy>
  <cp:lastPrinted>2023-07-14T09:38:00Z</cp:lastPrinted>
  <dcterms:modified xsi:type="dcterms:W3CDTF">2026-01-19T06:55:18Z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34CDCEE60BF34C0CB10AC4055B112084_13</vt:lpwstr>
  </property>
  <property fmtid="{D5CDD505-2E9C-101B-9397-08002B2CF9AE}" pid="4" name="KSOTemplateDocerSaveRecord">
    <vt:lpwstr>eyJoZGlkIjoiYjY2NWQ5ZDM2YWVjMDYwNzExZTcwNjNiZGZkZWExMmUiLCJ1c2VySWQiOiI0NDU3ODk1MzgifQ==</vt:lpwstr>
  </property>
</Properties>
</file>