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康复院区消防管网更换项目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48000元；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48000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拟对康复院区部分消防管网进行更换，所需材料和人工由供应商提供，具体清单和限价如下：</w:t>
      </w:r>
    </w:p>
    <w:tbl>
      <w:tblPr>
        <w:tblStyle w:val="18"/>
        <w:tblpPr w:leftFromText="180" w:rightFromText="180" w:vertAnchor="text" w:horzAnchor="page" w:tblpX="1701" w:tblpY="224"/>
        <w:tblOverlap w:val="never"/>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2059"/>
        <w:gridCol w:w="939"/>
        <w:gridCol w:w="871"/>
        <w:gridCol w:w="1244"/>
        <w:gridCol w:w="1309"/>
        <w:gridCol w:w="1385"/>
      </w:tblGrid>
      <w:tr w14:paraId="3F8E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E67">
            <w:pPr>
              <w:adjustRightInd/>
              <w:snapToGrid/>
              <w:spacing w:line="240" w:lineRule="auto"/>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序号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B9B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CF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DB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C30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材料单价（含人工费）</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A63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B25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7458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8B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B86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4A7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017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3F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EB9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A2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按实际数量计算（总价不超过最高限价）</w:t>
            </w:r>
          </w:p>
        </w:tc>
      </w:tr>
      <w:tr w14:paraId="7F76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12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995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DN100沟槽闸阀</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1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D98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32A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2ED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0A19">
            <w:pPr>
              <w:adjustRightInd/>
              <w:snapToGrid/>
              <w:spacing w:line="240" w:lineRule="auto"/>
              <w:jc w:val="center"/>
              <w:rPr>
                <w:rFonts w:hint="eastAsia" w:ascii="宋体" w:hAnsi="宋体" w:eastAsia="宋体" w:cs="宋体"/>
                <w:i w:val="0"/>
                <w:iCs w:val="0"/>
                <w:color w:val="000000"/>
                <w:sz w:val="18"/>
                <w:szCs w:val="18"/>
                <w:u w:val="none"/>
              </w:rPr>
            </w:pPr>
          </w:p>
        </w:tc>
      </w:tr>
      <w:tr w14:paraId="2511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02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6EA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DN100沟槽蝶阀</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BC4">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D4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6C6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C012">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2E31">
            <w:pPr>
              <w:adjustRightInd/>
              <w:snapToGrid/>
              <w:spacing w:line="240" w:lineRule="auto"/>
              <w:jc w:val="center"/>
              <w:rPr>
                <w:rFonts w:hint="eastAsia" w:ascii="宋体" w:hAnsi="宋体" w:eastAsia="宋体" w:cs="宋体"/>
                <w:i w:val="0"/>
                <w:iCs w:val="0"/>
                <w:color w:val="000000"/>
                <w:sz w:val="18"/>
                <w:szCs w:val="18"/>
                <w:u w:val="none"/>
              </w:rPr>
            </w:pPr>
          </w:p>
        </w:tc>
      </w:tr>
      <w:tr w14:paraId="3462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33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C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DN100弯头（90度）</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93E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8C2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5B5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1118</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75F7">
            <w:pPr>
              <w:adjustRightInd/>
              <w:snapToGrid/>
              <w:spacing w:line="240" w:lineRule="auto"/>
              <w:jc w:val="center"/>
              <w:rPr>
                <w:rFonts w:hint="eastAsia" w:ascii="宋体" w:hAnsi="宋体" w:eastAsia="宋体" w:cs="宋体"/>
                <w:i w:val="0"/>
                <w:iCs w:val="0"/>
                <w:color w:val="000000"/>
                <w:sz w:val="18"/>
                <w:szCs w:val="18"/>
                <w:u w:val="none"/>
              </w:rPr>
            </w:pPr>
          </w:p>
        </w:tc>
      </w:tr>
      <w:tr w14:paraId="5246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5AF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BE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DN100刚卡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A7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8CF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7F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40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3003">
            <w:pPr>
              <w:adjustRightInd/>
              <w:snapToGrid/>
              <w:spacing w:line="240" w:lineRule="auto"/>
              <w:jc w:val="center"/>
              <w:rPr>
                <w:rFonts w:hint="eastAsia" w:ascii="宋体" w:hAnsi="宋体" w:eastAsia="宋体" w:cs="宋体"/>
                <w:i w:val="0"/>
                <w:iCs w:val="0"/>
                <w:color w:val="000000"/>
                <w:sz w:val="18"/>
                <w:szCs w:val="18"/>
                <w:u w:val="none"/>
              </w:rPr>
            </w:pPr>
          </w:p>
        </w:tc>
      </w:tr>
      <w:tr w14:paraId="3136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07C5">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993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L40角铁</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7A2E">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6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BD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E70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4D92">
            <w:pPr>
              <w:adjustRightInd/>
              <w:snapToGrid/>
              <w:spacing w:line="240" w:lineRule="auto"/>
              <w:jc w:val="center"/>
              <w:rPr>
                <w:rFonts w:hint="eastAsia" w:ascii="宋体" w:hAnsi="宋体" w:eastAsia="宋体" w:cs="宋体"/>
                <w:i w:val="0"/>
                <w:iCs w:val="0"/>
                <w:color w:val="000000"/>
                <w:sz w:val="18"/>
                <w:szCs w:val="18"/>
                <w:u w:val="none"/>
              </w:rPr>
            </w:pPr>
          </w:p>
        </w:tc>
      </w:tr>
      <w:tr w14:paraId="1954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DE1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CFC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DN100U型卡</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8B5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7B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10A">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CD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ED03">
            <w:pPr>
              <w:adjustRightInd/>
              <w:snapToGrid/>
              <w:spacing w:line="240" w:lineRule="auto"/>
              <w:jc w:val="center"/>
              <w:rPr>
                <w:rFonts w:hint="eastAsia" w:ascii="宋体" w:hAnsi="宋体" w:eastAsia="宋体" w:cs="宋体"/>
                <w:i w:val="0"/>
                <w:iCs w:val="0"/>
                <w:color w:val="000000"/>
                <w:sz w:val="18"/>
                <w:szCs w:val="18"/>
                <w:u w:val="none"/>
              </w:rPr>
            </w:pPr>
          </w:p>
        </w:tc>
      </w:tr>
      <w:tr w14:paraId="05C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ED2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FC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05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F3D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527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22E7">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BB5B">
            <w:pPr>
              <w:adjustRightInd/>
              <w:snapToGrid/>
              <w:spacing w:line="240" w:lineRule="auto"/>
              <w:jc w:val="center"/>
              <w:rPr>
                <w:rFonts w:hint="eastAsia" w:ascii="宋体" w:hAnsi="宋体" w:eastAsia="宋体" w:cs="宋体"/>
                <w:i w:val="0"/>
                <w:iCs w:val="0"/>
                <w:color w:val="000000"/>
                <w:sz w:val="18"/>
                <w:szCs w:val="18"/>
                <w:u w:val="none"/>
              </w:rPr>
            </w:pPr>
          </w:p>
        </w:tc>
      </w:tr>
      <w:tr w14:paraId="1870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98C9">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18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破路及恢复</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98F1">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6476">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542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BDEB">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74F8">
            <w:pPr>
              <w:adjustRightInd/>
              <w:snapToGrid/>
              <w:spacing w:line="240" w:lineRule="auto"/>
              <w:jc w:val="center"/>
              <w:rPr>
                <w:rFonts w:hint="eastAsia" w:ascii="宋体" w:hAnsi="宋体" w:eastAsia="宋体" w:cs="宋体"/>
                <w:i w:val="0"/>
                <w:iCs w:val="0"/>
                <w:color w:val="000000"/>
                <w:sz w:val="18"/>
                <w:szCs w:val="18"/>
                <w:u w:val="none"/>
              </w:rPr>
            </w:pPr>
          </w:p>
        </w:tc>
      </w:tr>
      <w:tr w14:paraId="612B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014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121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管道防腐刷漆</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78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EF20">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905D">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1AF">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427F">
            <w:pPr>
              <w:adjustRightInd/>
              <w:snapToGrid/>
              <w:spacing w:line="240" w:lineRule="auto"/>
              <w:jc w:val="center"/>
              <w:rPr>
                <w:rFonts w:hint="eastAsia" w:ascii="宋体" w:hAnsi="宋体" w:eastAsia="宋体" w:cs="宋体"/>
                <w:i w:val="0"/>
                <w:iCs w:val="0"/>
                <w:color w:val="000000"/>
                <w:sz w:val="18"/>
                <w:szCs w:val="18"/>
                <w:u w:val="none"/>
              </w:rPr>
            </w:pPr>
          </w:p>
        </w:tc>
      </w:tr>
      <w:tr w14:paraId="28C3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A98">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p>
        </w:tc>
        <w:tc>
          <w:tcPr>
            <w:tcW w:w="51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60DC">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总合计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FF33">
            <w:pPr>
              <w:keepNext w:val="0"/>
              <w:keepLines w:val="0"/>
              <w:widowControl/>
              <w:suppressLineNumbers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48000</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DDE9">
            <w:pPr>
              <w:adjustRightInd/>
              <w:snapToGrid/>
              <w:spacing w:line="240" w:lineRule="auto"/>
              <w:jc w:val="center"/>
              <w:rPr>
                <w:rFonts w:hint="eastAsia" w:ascii="宋体" w:hAnsi="宋体" w:eastAsia="宋体" w:cs="宋体"/>
                <w:i w:val="0"/>
                <w:iCs w:val="0"/>
                <w:color w:val="000000"/>
                <w:sz w:val="18"/>
                <w:szCs w:val="18"/>
                <w:u w:val="none"/>
              </w:rPr>
            </w:pP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6.成交供应商自行承担维保服务过程中所发生的安全责任事故的一切风险（提供承诺函）</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w:t>
      </w:r>
      <w:bookmarkStart w:id="12" w:name="_GoBack"/>
      <w:bookmarkEnd w:id="12"/>
      <w:r>
        <w:rPr>
          <w:rFonts w:hint="default" w:ascii="仿宋" w:hAnsi="仿宋" w:cs="仿宋"/>
          <w:bCs/>
          <w:color w:val="000000" w:themeColor="text1"/>
          <w:sz w:val="21"/>
          <w:szCs w:val="21"/>
          <w:lang w:val="en-US" w:eastAsia="zh-CN"/>
          <w14:textFill>
            <w14:solidFill>
              <w14:schemeClr w14:val="tx1"/>
            </w14:solidFill>
          </w14:textFill>
        </w:rPr>
        <w:t>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3873</Words>
  <Characters>4074</Characters>
  <Lines>0</Lines>
  <Paragraphs>0</Paragraphs>
  <TotalTime>192</TotalTime>
  <ScaleCrop>false</ScaleCrop>
  <LinksUpToDate>false</LinksUpToDate>
  <CharactersWithSpaces>5744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2025-11-26T09:51:41Z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18EFF5C1C3B3487CB29376812A86F423_13</vt:lpwstr>
  </property>
  <property fmtid="{D5CDD505-2E9C-101B-9397-08002B2CF9AE}" pid="4" name="KSOTemplateDocerSaveRecord">
    <vt:lpwstr>eyJoZGlkIjoiNzE3MGUwZmRmNmNlNDY4Y2IxNGJlMGIxNGJmNzRhMzMiLCJ1c2VySWQiOiI3MjUwNDU1MDEifQ==</vt:lpwstr>
  </property>
</Properties>
</file>